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3630552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162A4B63" wp14:editId="6F9AD8B3">
            <wp:simplePos x="0" y="0"/>
            <wp:positionH relativeFrom="column">
              <wp:posOffset>-942975</wp:posOffset>
            </wp:positionH>
            <wp:positionV relativeFrom="paragraph">
              <wp:posOffset>-689610</wp:posOffset>
            </wp:positionV>
            <wp:extent cx="7316470" cy="10195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362" cy="102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45F71" w:rsidRDefault="00245F71" w:rsidP="002942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C1407" w:rsidRPr="00813806" w:rsidRDefault="00813806" w:rsidP="00294265">
      <w:pPr>
        <w:spacing w:after="0" w:line="264" w:lineRule="auto"/>
        <w:ind w:left="120"/>
        <w:jc w:val="center"/>
      </w:pPr>
      <w:r w:rsidRPr="0081380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13806">
        <w:rPr>
          <w:rFonts w:ascii="Times New Roman" w:hAnsi="Times New Roman"/>
          <w:color w:val="333333"/>
          <w:sz w:val="28"/>
        </w:rPr>
        <w:t xml:space="preserve">рабочей </w:t>
      </w:r>
      <w:r w:rsidRPr="00813806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813806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813806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813806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13806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13806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C1407" w:rsidRPr="00813806" w:rsidRDefault="00AC1407">
      <w:pPr>
        <w:sectPr w:rsidR="00AC1407" w:rsidRPr="00813806">
          <w:pgSz w:w="11906" w:h="16383"/>
          <w:pgMar w:top="1134" w:right="850" w:bottom="1134" w:left="1701" w:header="720" w:footer="720" w:gutter="0"/>
          <w:cols w:space="720"/>
        </w:sectPr>
      </w:pPr>
    </w:p>
    <w:p w:rsidR="00AC1407" w:rsidRPr="00813806" w:rsidRDefault="00813806">
      <w:pPr>
        <w:spacing w:after="0" w:line="264" w:lineRule="auto"/>
        <w:ind w:left="120"/>
        <w:jc w:val="both"/>
      </w:pPr>
      <w:bookmarkStart w:id="2" w:name="block-33630553"/>
      <w:bookmarkEnd w:id="0"/>
      <w:r w:rsidRPr="0081380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5 КЛАСС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Мифология.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813806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813806">
        <w:rPr>
          <w:rFonts w:ascii="Times New Roman" w:hAnsi="Times New Roman"/>
          <w:color w:val="000000"/>
          <w:sz w:val="28"/>
        </w:rPr>
        <w:t>(не менее трёх).</w:t>
      </w:r>
      <w:bookmarkEnd w:id="3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813806">
        <w:rPr>
          <w:rFonts w:ascii="Times New Roman" w:hAnsi="Times New Roman"/>
          <w:color w:val="000000"/>
          <w:sz w:val="28"/>
        </w:rPr>
        <w:t xml:space="preserve">Басни </w:t>
      </w:r>
      <w:bookmarkStart w:id="4" w:name="f1cdb435-b3ac-4333-9983-9795e004a0c2"/>
      <w:r w:rsidRPr="00813806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81380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5" w:name="b8731a29-438b-4b6a-a37d-ff778ded575a"/>
      <w:r w:rsidRPr="00813806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5"/>
      <w:r w:rsidRPr="00813806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М. Ю. Лермонтов.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Н. В. Гоголь.</w:t>
      </w:r>
      <w:r w:rsidRPr="00813806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И. С. Тургенев.</w:t>
      </w:r>
      <w:r w:rsidRPr="00813806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Н. А. Некрасов.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" w:name="1d4fde75-5a86-4cea-90d5-aae01314b835"/>
      <w:r w:rsidRPr="00813806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6"/>
      <w:r w:rsidRPr="00813806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Л. Н. Толстой.</w:t>
      </w:r>
      <w:r w:rsidRPr="00813806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813806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813806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7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8" w:name="dbfddf02-0071-45b9-8d3c-fa1cc17b4b15"/>
      <w:r w:rsidRPr="00813806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8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9" w:name="90913393-50df-412f-ac1a-f5af225a368e"/>
      <w:r w:rsidRPr="00813806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10" w:name="aec23ce7-13ed-416b-91bb-298806d5c90e"/>
      <w:r w:rsidRPr="00813806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0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А. П. Платонов.</w:t>
      </w:r>
      <w:r w:rsidRPr="00813806">
        <w:rPr>
          <w:rFonts w:ascii="Times New Roman" w:hAnsi="Times New Roman"/>
          <w:color w:val="000000"/>
          <w:sz w:val="28"/>
        </w:rPr>
        <w:t xml:space="preserve"> Рассказы </w:t>
      </w:r>
      <w:bookmarkStart w:id="11" w:name="cfa39edd-5597-42b5-b07f-489d84e47a94"/>
      <w:r w:rsidRPr="00813806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1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В. П. Астафьев.</w:t>
      </w:r>
      <w:r w:rsidRPr="00813806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813806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озеро».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12" w:name="35dcef7b-869c-4626-b557-2b2839912c37"/>
      <w:r w:rsidRPr="00813806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813806">
        <w:rPr>
          <w:rFonts w:ascii="Times New Roman" w:hAnsi="Times New Roman"/>
          <w:color w:val="000000"/>
          <w:sz w:val="28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2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13" w:name="a5fd8ebc-c46e-41fa-818f-2757c5fc34dd"/>
      <w:r w:rsidRPr="00813806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Лиханова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и другие. </w:t>
      </w:r>
      <w:bookmarkEnd w:id="13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4" w:name="0447e246-04d6-4654-9850-bc46c641eafe"/>
      <w:r w:rsidRPr="00813806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813806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5"/>
      <w:r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813806">
        <w:rPr>
          <w:rFonts w:ascii="Times New Roman" w:hAnsi="Times New Roman"/>
          <w:color w:val="000000"/>
          <w:sz w:val="28"/>
        </w:rPr>
        <w:t xml:space="preserve">Сказки </w:t>
      </w:r>
      <w:bookmarkStart w:id="16" w:name="2ca66737-c580-4ac4-a5b2-7f657ef38e3a"/>
      <w:r w:rsidRPr="00813806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6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17" w:name="fd694784-5635-4214-94a4-c12d0a30d199"/>
      <w:r w:rsidRPr="00813806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или </w:t>
      </w:r>
      <w:proofErr w:type="gramStart"/>
      <w:r>
        <w:rPr>
          <w:rFonts w:ascii="Times New Roman" w:hAnsi="Times New Roman"/>
          <w:color w:val="000000"/>
          <w:sz w:val="28"/>
        </w:rPr>
        <w:t>Туда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обратно» (главы по выбору).</w:t>
      </w:r>
      <w:bookmarkEnd w:id="17"/>
      <w:r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8" w:name="b40b601e-d0c3-4299-89d0-394ad0dce0c8"/>
      <w:r w:rsidRPr="00813806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813806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Кише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813806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18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19" w:name="103698ad-506d-4d05-bb28-79e90ac8cd6a"/>
      <w:r w:rsidRPr="00813806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0" w:name="8a53c771-ce41-4f85-8a47-a227160dd957"/>
      <w:r w:rsidRPr="00813806">
        <w:rPr>
          <w:rFonts w:ascii="Times New Roman" w:hAnsi="Times New Roman"/>
          <w:color w:val="000000"/>
          <w:sz w:val="28"/>
        </w:rPr>
        <w:t xml:space="preserve">(одно-два произведения по выбору). Э. Сетон-Томпсон. «Королевская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813806"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 w:rsidRPr="00813806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813806">
        <w:rPr>
          <w:rFonts w:ascii="Times New Roman" w:hAnsi="Times New Roman"/>
          <w:color w:val="000000"/>
          <w:sz w:val="28"/>
        </w:rPr>
        <w:t>», «</w:t>
      </w:r>
      <w:proofErr w:type="spellStart"/>
      <w:r w:rsidRPr="00813806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813806">
        <w:rPr>
          <w:rFonts w:ascii="Times New Roman" w:hAnsi="Times New Roman"/>
          <w:color w:val="000000"/>
          <w:sz w:val="28"/>
        </w:rPr>
        <w:t>» и другие.</w:t>
      </w:r>
      <w:bookmarkEnd w:id="20"/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6 КЛАСС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Гомер.</w:t>
      </w:r>
      <w:r w:rsidRPr="00813806">
        <w:rPr>
          <w:rFonts w:ascii="Times New Roman" w:hAnsi="Times New Roman"/>
          <w:color w:val="000000"/>
          <w:sz w:val="28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1" w:name="2d1a2719-45ad-4395-a569-7b3d43745842"/>
      <w:r w:rsidRPr="00813806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1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2" w:name="f7900e95-fc4b-4bc0-a061-48731519b6e7"/>
      <w:r w:rsidRPr="00813806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813806">
        <w:rPr>
          <w:rFonts w:ascii="Times New Roman" w:hAnsi="Times New Roman"/>
          <w:color w:val="333333"/>
          <w:sz w:val="28"/>
        </w:rPr>
        <w:t>мати</w:t>
      </w:r>
      <w:proofErr w:type="spellEnd"/>
      <w:r w:rsidRPr="00813806">
        <w:rPr>
          <w:rFonts w:ascii="Times New Roman" w:hAnsi="Times New Roman"/>
          <w:color w:val="333333"/>
          <w:sz w:val="28"/>
        </w:rPr>
        <w:t xml:space="preserve"> зеленая </w:t>
      </w:r>
      <w:r w:rsidRPr="00813806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</w:t>
      </w:r>
      <w:proofErr w:type="spellStart"/>
      <w:r w:rsidRPr="00813806">
        <w:rPr>
          <w:rFonts w:ascii="Times New Roman" w:hAnsi="Times New Roman"/>
          <w:color w:val="333333"/>
          <w:sz w:val="28"/>
        </w:rPr>
        <w:t>Нибелунгах</w:t>
      </w:r>
      <w:proofErr w:type="spellEnd"/>
      <w:r w:rsidRPr="00813806"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2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«Повесть временных </w:t>
      </w:r>
      <w:proofErr w:type="gramStart"/>
      <w:r w:rsidRPr="00813806">
        <w:rPr>
          <w:rFonts w:ascii="Times New Roman" w:hAnsi="Times New Roman"/>
          <w:b/>
          <w:color w:val="000000"/>
          <w:sz w:val="28"/>
        </w:rPr>
        <w:t>лет»</w:t>
      </w:r>
      <w:bookmarkStart w:id="23" w:name="ad04843b-b512-47d3-b84b-e22df1580588"/>
      <w:r w:rsidRPr="00813806">
        <w:rPr>
          <w:rFonts w:ascii="Times New Roman" w:hAnsi="Times New Roman"/>
          <w:color w:val="000000"/>
          <w:sz w:val="28"/>
        </w:rPr>
        <w:t>(</w:t>
      </w:r>
      <w:proofErr w:type="gramEnd"/>
      <w:r w:rsidRPr="00813806"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А. С. Пушкин.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4" w:name="582b55ee-e1e5-46d8-8c0a-755ec48e137e"/>
      <w:r w:rsidRPr="00813806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4"/>
      <w:r w:rsidRPr="0081380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AC1407" w:rsidRPr="00813806" w:rsidRDefault="008138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813806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25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А. В. Кольцов.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9aa6636f-e65a-485c-aff8-0cee29fb09d5"/>
      <w:r w:rsidRPr="00813806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6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81380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7" w:name="c36fcc5a-2cdd-400a-b3ee-0e5071a59ee1"/>
      <w:r w:rsidRPr="00813806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27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А. А. Фет.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75d9245-73fc-447a-aaf6-d7ac09f2bf3a"/>
      <w:r w:rsidRPr="00813806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8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И. С. Тургенев.</w:t>
      </w:r>
      <w:r w:rsidRPr="00813806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Н. С. Лесков.</w:t>
      </w:r>
      <w:r w:rsidRPr="00813806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Л. Н. Толстой.</w:t>
      </w:r>
      <w:r w:rsidRPr="00813806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29" w:name="977de391-a0ab-47d0-b055-bb99283dc920"/>
      <w:r w:rsidRPr="00813806">
        <w:rPr>
          <w:rFonts w:ascii="Times New Roman" w:hAnsi="Times New Roman"/>
          <w:color w:val="000000"/>
          <w:sz w:val="28"/>
        </w:rPr>
        <w:t>(главы по выбору).</w:t>
      </w:r>
      <w:bookmarkEnd w:id="29"/>
      <w:r w:rsidRPr="00813806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813806">
        <w:rPr>
          <w:rFonts w:ascii="Times New Roman" w:hAnsi="Times New Roman"/>
          <w:color w:val="000000"/>
          <w:sz w:val="28"/>
        </w:rPr>
        <w:t xml:space="preserve">Рассказы </w:t>
      </w:r>
      <w:bookmarkStart w:id="30" w:name="5ccd7dea-76bb-435c-9fae-1b74ca2890ed"/>
      <w:r w:rsidRPr="00813806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0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813806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1" w:name="1a89c352-1e28-490d-a532-18fd47b8e1fa"/>
      <w:r w:rsidRPr="00813806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1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813806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 w:rsidRPr="00813806">
        <w:rPr>
          <w:sz w:val="28"/>
        </w:rPr>
        <w:br/>
      </w:r>
      <w:bookmarkStart w:id="32" w:name="5118f498-9661-45e8-9924-bef67bfbf524"/>
      <w:bookmarkEnd w:id="32"/>
    </w:p>
    <w:p w:rsidR="00AC1407" w:rsidRPr="00813806" w:rsidRDefault="00813806">
      <w:pPr>
        <w:spacing w:after="0" w:line="264" w:lineRule="auto"/>
        <w:ind w:firstLine="600"/>
      </w:pPr>
      <w:r w:rsidRPr="00813806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813806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</w:t>
      </w:r>
      <w:proofErr w:type="gramStart"/>
      <w:r w:rsidRPr="00813806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813806">
        <w:rPr>
          <w:rFonts w:ascii="Times New Roman" w:hAnsi="Times New Roman"/>
          <w:color w:val="000000"/>
          <w:sz w:val="28"/>
        </w:rPr>
        <w:t xml:space="preserve">, Б.Л. Васильев «Экспонат №...», Б.П. Екимов «Ночь исцеления», Э.Н.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Веркин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 w:rsidRPr="00813806">
        <w:rPr>
          <w:sz w:val="28"/>
        </w:rPr>
        <w:br/>
      </w:r>
      <w:bookmarkStart w:id="33" w:name="a35f0a0b-d9a0-4ac9-afd6-3c0ec32f1224"/>
      <w:bookmarkEnd w:id="33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813806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813806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813806">
        <w:rPr>
          <w:rFonts w:ascii="Times New Roman" w:hAnsi="Times New Roman"/>
          <w:color w:val="000000"/>
          <w:sz w:val="28"/>
        </w:rPr>
        <w:lastRenderedPageBreak/>
        <w:t xml:space="preserve">Р. И.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4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Произведения современных отечественных </w:t>
      </w:r>
      <w:proofErr w:type="gramStart"/>
      <w:r w:rsidRPr="00813806">
        <w:rPr>
          <w:rFonts w:ascii="Times New Roman" w:hAnsi="Times New Roman"/>
          <w:b/>
          <w:color w:val="000000"/>
          <w:sz w:val="28"/>
        </w:rPr>
        <w:t>писателей-фантастов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35" w:name="99ff4dfc-6077-4b1d-979a-efd5d464e2ea"/>
      <w:r w:rsidRPr="00813806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813806">
        <w:rPr>
          <w:rFonts w:ascii="Times New Roman" w:hAnsi="Times New Roman"/>
          <w:color w:val="000000"/>
          <w:sz w:val="28"/>
        </w:rPr>
        <w:t xml:space="preserve">, К. Булычев «Сто лет тому вперед» и другие. </w:t>
      </w:r>
      <w:bookmarkEnd w:id="35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36" w:name="8c6e542d-3297-4f00-9d18-f11cc02b5c2a"/>
      <w:r w:rsidRPr="00813806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813806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7" w:name="c11c39d0-823d-48a6-b780-3c956bde3174"/>
      <w:r w:rsidRPr="00813806">
        <w:rPr>
          <w:rFonts w:ascii="Times New Roman" w:hAnsi="Times New Roman"/>
          <w:color w:val="000000"/>
          <w:sz w:val="28"/>
        </w:rPr>
        <w:t>(главы по выбору).</w:t>
      </w:r>
      <w:bookmarkEnd w:id="37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813806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38" w:name="401c2012-d122-4b9b-86de-93f36659c25d"/>
      <w:r w:rsidRPr="00813806">
        <w:rPr>
          <w:rFonts w:ascii="Times New Roman" w:hAnsi="Times New Roman"/>
          <w:color w:val="000000"/>
          <w:sz w:val="28"/>
        </w:rPr>
        <w:t>(главы по выбору).</w:t>
      </w:r>
      <w:bookmarkEnd w:id="38"/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39" w:name="e9c8f8f3-f048-4763-af7b-4a65b4f5147c"/>
      <w:r w:rsidRPr="00813806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39"/>
    </w:p>
    <w:p w:rsidR="00AC1407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7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r w:rsidRPr="00813806">
        <w:rPr>
          <w:rFonts w:ascii="Times New Roman" w:hAnsi="Times New Roman"/>
          <w:b/>
          <w:color w:val="000000"/>
          <w:sz w:val="28"/>
        </w:rPr>
        <w:t>КЛАСС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40" w:name="683b575d-fc29-4554-8898-a7b5c598dbb6"/>
      <w:r w:rsidRPr="00813806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0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81380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1" w:name="3741b07c-b818-4276-9c02-9452404ed662"/>
      <w:r w:rsidRPr="00813806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813806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2" w:name="f492b714-890f-4682-ac40-57999778e8e6"/>
      <w:r w:rsidRPr="00813806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2"/>
      <w:r w:rsidRPr="00813806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3" w:name="d902c126-21ef-4167-9209-dfb4fb73593d"/>
      <w:r w:rsidRPr="00813806">
        <w:rPr>
          <w:rFonts w:ascii="Times New Roman" w:hAnsi="Times New Roman"/>
          <w:color w:val="000000"/>
          <w:sz w:val="28"/>
        </w:rPr>
        <w:t xml:space="preserve"> (фрагмент).</w:t>
      </w:r>
      <w:bookmarkEnd w:id="43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81380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4" w:name="117e4a82-ed0d-45ab-b4ae-813f20ad62a5"/>
      <w:r w:rsidRPr="00813806">
        <w:rPr>
          <w:rFonts w:ascii="Times New Roman" w:hAnsi="Times New Roman"/>
          <w:color w:val="000000"/>
          <w:sz w:val="28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4"/>
      <w:r>
        <w:rPr>
          <w:rFonts w:ascii="Times New Roman" w:hAnsi="Times New Roman"/>
          <w:color w:val="000000"/>
          <w:sz w:val="28"/>
        </w:rPr>
        <w:t xml:space="preserve"> </w:t>
      </w:r>
      <w:r w:rsidRPr="00813806">
        <w:rPr>
          <w:rFonts w:ascii="Times New Roman" w:hAnsi="Times New Roman"/>
          <w:color w:val="000000"/>
          <w:sz w:val="28"/>
        </w:rPr>
        <w:t xml:space="preserve">«Песня про царя Ивана Васильевича, молодого опричника и удалого купца Калашникова».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813806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И. С. Тургенев.</w:t>
      </w:r>
      <w:r w:rsidRPr="00813806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5" w:name="724e0df4-38e3-41a2-b5b6-ae74cd02e3ae"/>
      <w:r w:rsidRPr="00813806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813806">
        <w:rPr>
          <w:rFonts w:ascii="Times New Roman" w:hAnsi="Times New Roman"/>
          <w:color w:val="000000"/>
          <w:sz w:val="28"/>
        </w:rPr>
        <w:t>» и другие.</w:t>
      </w:r>
      <w:bookmarkEnd w:id="45"/>
      <w:r w:rsidRPr="00813806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6" w:name="392c8492-5b4a-402c-8f0e-10bd561de6f3"/>
      <w:r w:rsidRPr="00813806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6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813806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Н. А. Некрасов.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7" w:name="d49ac97a-9f24-4da7-91f2-e48f019fd3f5"/>
      <w:r w:rsidRPr="00813806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47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48" w:name="d84dadf2-8837-40a7-90af-c346f8dae9ab"/>
      <w:r w:rsidRPr="00813806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48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813806">
        <w:rPr>
          <w:rFonts w:ascii="Times New Roman" w:hAnsi="Times New Roman"/>
          <w:color w:val="000000"/>
          <w:sz w:val="28"/>
        </w:rPr>
        <w:t xml:space="preserve">Сказки </w:t>
      </w:r>
      <w:bookmarkStart w:id="49" w:name="0c9ef179-8127-40c8-873b-fdcc57270e7f"/>
      <w:r w:rsidRPr="00813806"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813806">
        <w:rPr>
          <w:rFonts w:ascii="Times New Roman" w:hAnsi="Times New Roman"/>
          <w:color w:val="000000"/>
          <w:sz w:val="28"/>
        </w:rPr>
        <w:t>» и другие.</w:t>
      </w:r>
      <w:bookmarkEnd w:id="49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813806">
        <w:rPr>
          <w:rFonts w:ascii="Times New Roman" w:hAnsi="Times New Roman"/>
          <w:color w:val="000000"/>
          <w:sz w:val="28"/>
        </w:rPr>
        <w:t xml:space="preserve">у </w:t>
      </w:r>
      <w:bookmarkStart w:id="50" w:name="3f08c306-d1eb-40c1-bf0e-bea855aa400c"/>
      <w:r w:rsidRPr="00813806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813806">
        <w:rPr>
          <w:rFonts w:ascii="Times New Roman" w:hAnsi="Times New Roman"/>
          <w:color w:val="000000"/>
          <w:sz w:val="28"/>
        </w:rPr>
        <w:t>, Ф. Купера.</w:t>
      </w:r>
      <w:bookmarkEnd w:id="50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А. П. Чехов.</w:t>
      </w:r>
      <w:r w:rsidRPr="00813806">
        <w:rPr>
          <w:rFonts w:ascii="Times New Roman" w:hAnsi="Times New Roman"/>
          <w:color w:val="000000"/>
          <w:sz w:val="28"/>
        </w:rPr>
        <w:t xml:space="preserve"> Рассказы </w:t>
      </w:r>
      <w:bookmarkStart w:id="51" w:name="40c64b3a-a3eb-4d3f-8b8d-5837df728019"/>
      <w:r w:rsidRPr="00813806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1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813806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2" w:name="a869f2ae-2a1e-4f4b-ba77-92f82652d3d9"/>
      <w:r w:rsidRPr="00813806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</w:t>
      </w:r>
      <w:proofErr w:type="spellStart"/>
      <w:r w:rsidRPr="00813806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813806">
        <w:rPr>
          <w:rFonts w:ascii="Times New Roman" w:hAnsi="Times New Roman"/>
          <w:color w:val="000000"/>
          <w:sz w:val="28"/>
        </w:rPr>
        <w:t>» и другие.</w:t>
      </w:r>
      <w:bookmarkEnd w:id="52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813806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3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А. С. Грин.</w:t>
      </w:r>
      <w:r w:rsidRPr="00813806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4" w:name="b02116e4-e9ea-4e8f-af38-04f2ae71ec92"/>
      <w:r w:rsidRPr="00813806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4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5" w:name="56b5d580-1dbd-4944-a96b-0fcb0abff146"/>
      <w:r w:rsidRPr="00813806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В. В. Маяковский.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6" w:name="3508c828-689c-452f-ba72-3d6a17920a96"/>
      <w:r w:rsidRPr="00813806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М.А. Шолохов</w:t>
      </w:r>
      <w:r w:rsidRPr="00813806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57" w:name="bfb8e5e7-5dc0-4aa2-a0fb-f3372a190ccd"/>
      <w:r w:rsidRPr="00813806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7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813806">
        <w:rPr>
          <w:rFonts w:ascii="Times New Roman" w:hAnsi="Times New Roman"/>
          <w:color w:val="000000"/>
          <w:sz w:val="28"/>
        </w:rPr>
        <w:t xml:space="preserve">Рассказы </w:t>
      </w:r>
      <w:bookmarkStart w:id="58" w:name="58f8e791-4da1-4c7c-996e-06e9678d7abd"/>
      <w:r w:rsidRPr="00813806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58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333333"/>
          <w:sz w:val="28"/>
        </w:rPr>
        <w:t>–</w:t>
      </w:r>
      <w:r w:rsidRPr="00813806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813806">
        <w:rPr>
          <w:rFonts w:ascii="Times New Roman" w:hAnsi="Times New Roman"/>
          <w:color w:val="000000"/>
          <w:sz w:val="28"/>
        </w:rPr>
        <w:t xml:space="preserve">Рассказы </w:t>
      </w:r>
      <w:bookmarkStart w:id="59" w:name="a067d7de-fb70-421e-a5f5-fb299a482d23"/>
      <w:r w:rsidRPr="00813806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59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0" w:name="0597886d-dd6d-4674-8ee8-e14ffd5ff356"/>
      <w:r w:rsidRPr="00813806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и другие.</w:t>
      </w:r>
      <w:bookmarkEnd w:id="60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1" w:name="83a8feea-b75e-4227-8bcd-8ff9e804ba2b"/>
      <w:r w:rsidRPr="00813806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813806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2" w:name="ea61fdd9-b266-4028-b605-73fad05f3a1b"/>
      <w:r w:rsidRPr="00813806">
        <w:rPr>
          <w:rFonts w:ascii="Times New Roman" w:hAnsi="Times New Roman"/>
          <w:color w:val="000000"/>
          <w:sz w:val="28"/>
        </w:rPr>
        <w:t>(главы по выбору).</w:t>
      </w:r>
      <w:bookmarkEnd w:id="62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Зарубежная </w:t>
      </w:r>
      <w:proofErr w:type="spellStart"/>
      <w:r w:rsidRPr="00813806"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 w:rsidRPr="00813806">
        <w:rPr>
          <w:rFonts w:ascii="Times New Roman" w:hAnsi="Times New Roman"/>
          <w:b/>
          <w:color w:val="000000"/>
          <w:sz w:val="28"/>
        </w:rPr>
        <w:t xml:space="preserve"> </w:t>
      </w:r>
      <w:bookmarkStart w:id="63" w:name="4c3792f6-c508-448f-810f-0a4e7935e4da"/>
      <w:r w:rsidRPr="00813806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 w:rsidRPr="00813806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3"/>
      <w:r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r w:rsidRPr="00813806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r w:rsidRPr="00813806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813806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8 КЛАСС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64" w:name="985594a0-fcf7-4207-a4d1-f380ff5738df"/>
      <w:r w:rsidRPr="00813806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813806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А. С. Пушкин.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5" w:name="5b5c3fe8-b2de-4b56-86d3-e3754f0ba265"/>
      <w:r w:rsidRPr="00813806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813806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М. Ю. Лермонтов.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6" w:name="1749eea8-4a2b-4b41-b15d-2fbade426127"/>
      <w:r w:rsidRPr="00813806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81380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AC1407" w:rsidRPr="00813806" w:rsidRDefault="008138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813806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И. С. Тургенев.</w:t>
      </w:r>
      <w:r w:rsidRPr="00813806">
        <w:rPr>
          <w:rFonts w:ascii="Times New Roman" w:hAnsi="Times New Roman"/>
          <w:color w:val="000000"/>
          <w:sz w:val="28"/>
        </w:rPr>
        <w:t xml:space="preserve"> Повести </w:t>
      </w:r>
      <w:bookmarkStart w:id="67" w:name="fabf9287-55ad-4e60-84d5-add7a98c2934"/>
      <w:r w:rsidRPr="00813806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7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68" w:name="d4361b3a-67eb-4f10-a5c6-46aeb46ddd0f"/>
      <w:r w:rsidRPr="00813806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68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813806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69" w:name="1cb9fa85-1479-480f-ac52-31806803cd56"/>
      <w:r w:rsidRPr="00813806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69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70" w:name="2d584d74-2b44-43c1-bb1d-41138fc1bfb5"/>
      <w:r w:rsidRPr="00813806"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Шмелёва</w:t>
      </w:r>
      <w:proofErr w:type="spellEnd"/>
      <w:r w:rsidRPr="00813806"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70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813806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71" w:name="ef531e3a-0507-4076-89cb-456c64cbca56"/>
      <w:r w:rsidRPr="00813806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1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813806"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 w:rsidRPr="00813806">
        <w:rPr>
          <w:rFonts w:ascii="Times New Roman" w:hAnsi="Times New Roman"/>
          <w:color w:val="000000"/>
          <w:sz w:val="28"/>
        </w:rPr>
        <w:t>Тёркин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» </w:t>
      </w:r>
      <w:bookmarkStart w:id="72" w:name="bf7bc9e4-c459-4e44-8cf4-6440f472144b"/>
      <w:r w:rsidRPr="00813806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2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А.Н. Толстой</w:t>
      </w:r>
      <w:r w:rsidRPr="00813806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М. А. Шолохов.</w:t>
      </w:r>
      <w:r w:rsidRPr="00813806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А. И. Солженицын.</w:t>
      </w:r>
      <w:r w:rsidRPr="00813806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813806">
        <w:rPr>
          <w:rFonts w:ascii="Times New Roman" w:hAnsi="Times New Roman"/>
          <w:color w:val="000000"/>
          <w:sz w:val="28"/>
        </w:rPr>
        <w:t>Матрёнин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двор».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3806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813806">
        <w:rPr>
          <w:rFonts w:ascii="Times New Roman" w:hAnsi="Times New Roman"/>
          <w:b/>
          <w:color w:val="000000"/>
          <w:sz w:val="28"/>
        </w:rPr>
        <w:t>века</w:t>
      </w:r>
      <w:r w:rsidRPr="00813806">
        <w:rPr>
          <w:rFonts w:ascii="Times New Roman" w:hAnsi="Times New Roman"/>
          <w:color w:val="000000"/>
          <w:sz w:val="28"/>
        </w:rPr>
        <w:t>(</w:t>
      </w:r>
      <w:proofErr w:type="gramEnd"/>
      <w:r w:rsidRPr="00813806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13806">
        <w:rPr>
          <w:sz w:val="28"/>
        </w:rPr>
        <w:br/>
      </w:r>
      <w:bookmarkStart w:id="73" w:name="464a1461-dc27-4c8e-855e-7a4d0048dab5"/>
      <w:bookmarkEnd w:id="73"/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3806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813806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13806">
        <w:rPr>
          <w:sz w:val="28"/>
        </w:rPr>
        <w:br/>
      </w:r>
      <w:bookmarkStart w:id="74" w:name="adb853ee-930d-4a27-923a-b9cb0245de5e"/>
      <w:bookmarkEnd w:id="74"/>
    </w:p>
    <w:p w:rsidR="00AC1407" w:rsidRPr="00813806" w:rsidRDefault="00813806">
      <w:pPr>
        <w:shd w:val="clear" w:color="auto" w:fill="FFFFFF"/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813806">
        <w:rPr>
          <w:rFonts w:ascii="Times New Roman" w:hAnsi="Times New Roman"/>
          <w:color w:val="000000"/>
          <w:sz w:val="28"/>
        </w:rPr>
        <w:t xml:space="preserve"> Сонеты </w:t>
      </w:r>
      <w:bookmarkStart w:id="75" w:name="0d55d6d3-7190-4389-8070-261d3434d548"/>
      <w:r w:rsidRPr="00813806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813806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75"/>
      <w:r w:rsidRPr="00813806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6" w:name="b53ea1d5-9b20-4ab2-824f-f7ee2f330726"/>
      <w:r w:rsidRPr="00813806">
        <w:rPr>
          <w:rFonts w:ascii="Times New Roman" w:hAnsi="Times New Roman"/>
          <w:color w:val="000000"/>
          <w:sz w:val="28"/>
        </w:rPr>
        <w:t>(фрагменты по выбору).</w:t>
      </w:r>
      <w:bookmarkEnd w:id="76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hd w:val="clear" w:color="auto" w:fill="FFFFFF"/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813806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7" w:name="0d430c7d-1e84-4c15-8128-09b5a0ae5b8e"/>
      <w:r w:rsidRPr="00813806"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9 КЛАСС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813806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78" w:name="e8b587e6-2f8c-4690-a635-22bb3cee08ae"/>
      <w:r w:rsidRPr="00813806">
        <w:rPr>
          <w:rFonts w:ascii="Times New Roman" w:hAnsi="Times New Roman"/>
          <w:color w:val="000000"/>
          <w:sz w:val="28"/>
        </w:rPr>
        <w:t>(по выбору).</w:t>
      </w:r>
      <w:bookmarkEnd w:id="78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81380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79" w:name="8ca8cc5e-b57b-4292-a0a2-4d5e99a37fc7"/>
      <w:r w:rsidRPr="00813806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79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Н. М. Карамзин.</w:t>
      </w:r>
      <w:r w:rsidRPr="00813806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В. А. Жуковский.</w:t>
      </w:r>
      <w:r w:rsidRPr="00813806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0" w:name="7eb282c3-f5ef-4e9f-86b2-734492601833"/>
      <w:r w:rsidRPr="00813806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0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А. С. Грибоедов.</w:t>
      </w:r>
      <w:r w:rsidRPr="00813806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1" w:name="d3f3009b-2bf2-4457-85cc-996248170bfd"/>
      <w:r w:rsidRPr="00813806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813806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1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А. С. Пушкин.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2" w:name="0b2f85f8-e824-4e61-a1ac-4efc7fb78a2f"/>
      <w:r w:rsidRPr="00813806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813806"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813806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М. Ю. Лермонтов.</w:t>
      </w:r>
      <w:r w:rsidRPr="00813806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87a51fa3-c568-4583-a18a-174135483b9d"/>
      <w:r w:rsidRPr="00813806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813806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813806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Данте.</w:t>
      </w:r>
      <w:r w:rsidRPr="00813806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4" w:name="131db750-5e26-42b5-b0b5-6f68058ef787"/>
      <w:r w:rsidRPr="00813806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4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У. Шекспир.</w:t>
      </w:r>
      <w:r w:rsidRPr="00813806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5" w:name="50dcaf75-7eb3-4058-9b14-0313c9277b2d"/>
      <w:r w:rsidRPr="00813806">
        <w:rPr>
          <w:rFonts w:ascii="Times New Roman" w:hAnsi="Times New Roman"/>
          <w:color w:val="000000"/>
          <w:sz w:val="28"/>
        </w:rPr>
        <w:t>(фрагменты по выбору).</w:t>
      </w:r>
      <w:bookmarkEnd w:id="85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И.В. Гёте.</w:t>
      </w:r>
      <w:r w:rsidRPr="00813806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6" w:name="0b3534b6-8dfe-4b28-9993-091faed66786"/>
      <w:r w:rsidRPr="00813806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6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81380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7" w:name="e19cbdea-f76d-4b99-b400-83b11ad6923d"/>
      <w:r w:rsidRPr="00813806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813806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88" w:name="e2190f02-8aec-4529-8d6c-41c65b65ca2e"/>
      <w:r w:rsidRPr="00813806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8"/>
      <w:r w:rsidRPr="00813806">
        <w:rPr>
          <w:rFonts w:ascii="Times New Roman" w:hAnsi="Times New Roman"/>
          <w:color w:val="000000"/>
          <w:sz w:val="28"/>
        </w:rPr>
        <w:t xml:space="preserve"> 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3806">
        <w:rPr>
          <w:rFonts w:ascii="Times New Roman" w:hAnsi="Times New Roman"/>
          <w:b/>
          <w:color w:val="000000"/>
          <w:sz w:val="28"/>
        </w:rPr>
        <w:t xml:space="preserve"> в.</w:t>
      </w:r>
      <w:r w:rsidRPr="00813806">
        <w:rPr>
          <w:rFonts w:ascii="Times New Roman" w:hAnsi="Times New Roman"/>
          <w:color w:val="000000"/>
          <w:sz w:val="28"/>
        </w:rPr>
        <w:t xml:space="preserve"> </w:t>
      </w:r>
      <w:bookmarkStart w:id="89" w:name="2ccf1dde-3592-470f-89fb-4ebac1d8e3cf"/>
      <w:r w:rsidRPr="00813806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AC1407" w:rsidRPr="00813806" w:rsidRDefault="00AC1407">
      <w:pPr>
        <w:sectPr w:rsidR="00AC1407" w:rsidRPr="00813806">
          <w:pgSz w:w="11906" w:h="16383"/>
          <w:pgMar w:top="1134" w:right="850" w:bottom="1134" w:left="1701" w:header="720" w:footer="720" w:gutter="0"/>
          <w:cols w:space="720"/>
        </w:sectPr>
      </w:pPr>
    </w:p>
    <w:p w:rsidR="00AC1407" w:rsidRPr="00813806" w:rsidRDefault="00813806">
      <w:pPr>
        <w:spacing w:after="0" w:line="264" w:lineRule="auto"/>
        <w:ind w:left="120"/>
        <w:jc w:val="both"/>
      </w:pPr>
      <w:bookmarkStart w:id="90" w:name="block-33630548"/>
      <w:bookmarkEnd w:id="2"/>
      <w:r w:rsidRPr="00813806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Default="00813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C1407" w:rsidRPr="00813806" w:rsidRDefault="00813806">
      <w:pPr>
        <w:numPr>
          <w:ilvl w:val="0"/>
          <w:numId w:val="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C1407" w:rsidRPr="00813806" w:rsidRDefault="00813806">
      <w:pPr>
        <w:numPr>
          <w:ilvl w:val="0"/>
          <w:numId w:val="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C1407" w:rsidRPr="00813806" w:rsidRDefault="00813806">
      <w:pPr>
        <w:numPr>
          <w:ilvl w:val="0"/>
          <w:numId w:val="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AC1407" w:rsidRPr="00813806" w:rsidRDefault="00813806">
      <w:pPr>
        <w:numPr>
          <w:ilvl w:val="0"/>
          <w:numId w:val="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AC1407" w:rsidRPr="00813806" w:rsidRDefault="00813806">
      <w:pPr>
        <w:numPr>
          <w:ilvl w:val="0"/>
          <w:numId w:val="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C1407" w:rsidRPr="00813806" w:rsidRDefault="00813806">
      <w:pPr>
        <w:numPr>
          <w:ilvl w:val="0"/>
          <w:numId w:val="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AC1407" w:rsidRPr="00813806" w:rsidRDefault="00813806">
      <w:pPr>
        <w:numPr>
          <w:ilvl w:val="0"/>
          <w:numId w:val="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C1407" w:rsidRPr="00813806" w:rsidRDefault="00813806">
      <w:pPr>
        <w:numPr>
          <w:ilvl w:val="0"/>
          <w:numId w:val="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AC1407" w:rsidRPr="00813806" w:rsidRDefault="00813806">
      <w:pPr>
        <w:numPr>
          <w:ilvl w:val="0"/>
          <w:numId w:val="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813806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813806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Default="00813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C1407" w:rsidRPr="00813806" w:rsidRDefault="00813806">
      <w:pPr>
        <w:numPr>
          <w:ilvl w:val="0"/>
          <w:numId w:val="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C1407" w:rsidRPr="00813806" w:rsidRDefault="00813806">
      <w:pPr>
        <w:numPr>
          <w:ilvl w:val="0"/>
          <w:numId w:val="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C1407" w:rsidRPr="00813806" w:rsidRDefault="00813806">
      <w:pPr>
        <w:numPr>
          <w:ilvl w:val="0"/>
          <w:numId w:val="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Default="00813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C1407" w:rsidRPr="00813806" w:rsidRDefault="00813806">
      <w:pPr>
        <w:numPr>
          <w:ilvl w:val="0"/>
          <w:numId w:val="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C1407" w:rsidRPr="00813806" w:rsidRDefault="00813806">
      <w:pPr>
        <w:numPr>
          <w:ilvl w:val="0"/>
          <w:numId w:val="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C1407" w:rsidRPr="00813806" w:rsidRDefault="00813806">
      <w:pPr>
        <w:numPr>
          <w:ilvl w:val="0"/>
          <w:numId w:val="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Default="00813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C1407" w:rsidRPr="00813806" w:rsidRDefault="00813806">
      <w:pPr>
        <w:numPr>
          <w:ilvl w:val="0"/>
          <w:numId w:val="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C1407" w:rsidRPr="00813806" w:rsidRDefault="00813806">
      <w:pPr>
        <w:numPr>
          <w:ilvl w:val="0"/>
          <w:numId w:val="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AC1407" w:rsidRPr="00813806" w:rsidRDefault="00813806">
      <w:pPr>
        <w:numPr>
          <w:ilvl w:val="0"/>
          <w:numId w:val="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C1407" w:rsidRPr="00813806" w:rsidRDefault="00813806">
      <w:pPr>
        <w:numPr>
          <w:ilvl w:val="0"/>
          <w:numId w:val="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C1407" w:rsidRPr="00813806" w:rsidRDefault="00813806">
      <w:pPr>
        <w:numPr>
          <w:ilvl w:val="0"/>
          <w:numId w:val="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AC1407" w:rsidRPr="00813806" w:rsidRDefault="00813806">
      <w:pPr>
        <w:numPr>
          <w:ilvl w:val="0"/>
          <w:numId w:val="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C1407" w:rsidRPr="00813806" w:rsidRDefault="00813806">
      <w:pPr>
        <w:numPr>
          <w:ilvl w:val="0"/>
          <w:numId w:val="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C1407" w:rsidRPr="00813806" w:rsidRDefault="00813806">
      <w:pPr>
        <w:numPr>
          <w:ilvl w:val="0"/>
          <w:numId w:val="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C1407" w:rsidRPr="00813806" w:rsidRDefault="00813806">
      <w:pPr>
        <w:numPr>
          <w:ilvl w:val="0"/>
          <w:numId w:val="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C1407" w:rsidRPr="00813806" w:rsidRDefault="00813806">
      <w:pPr>
        <w:numPr>
          <w:ilvl w:val="0"/>
          <w:numId w:val="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C1407" w:rsidRPr="00813806" w:rsidRDefault="00813806">
      <w:pPr>
        <w:numPr>
          <w:ilvl w:val="0"/>
          <w:numId w:val="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AC1407" w:rsidRPr="00813806" w:rsidRDefault="00813806">
      <w:pPr>
        <w:numPr>
          <w:ilvl w:val="0"/>
          <w:numId w:val="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Default="00813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C1407" w:rsidRPr="00813806" w:rsidRDefault="00813806">
      <w:pPr>
        <w:numPr>
          <w:ilvl w:val="0"/>
          <w:numId w:val="6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C1407" w:rsidRPr="00813806" w:rsidRDefault="00813806">
      <w:pPr>
        <w:numPr>
          <w:ilvl w:val="0"/>
          <w:numId w:val="6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C1407" w:rsidRPr="00813806" w:rsidRDefault="00813806">
      <w:pPr>
        <w:numPr>
          <w:ilvl w:val="0"/>
          <w:numId w:val="6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C1407" w:rsidRPr="00813806" w:rsidRDefault="00813806">
      <w:pPr>
        <w:numPr>
          <w:ilvl w:val="0"/>
          <w:numId w:val="6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AC1407" w:rsidRPr="00813806" w:rsidRDefault="00813806">
      <w:pPr>
        <w:numPr>
          <w:ilvl w:val="0"/>
          <w:numId w:val="6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C1407" w:rsidRPr="00813806" w:rsidRDefault="00813806">
      <w:pPr>
        <w:numPr>
          <w:ilvl w:val="0"/>
          <w:numId w:val="6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Default="00813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C1407" w:rsidRPr="00813806" w:rsidRDefault="00813806">
      <w:pPr>
        <w:numPr>
          <w:ilvl w:val="0"/>
          <w:numId w:val="7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C1407" w:rsidRPr="00813806" w:rsidRDefault="00813806">
      <w:pPr>
        <w:numPr>
          <w:ilvl w:val="0"/>
          <w:numId w:val="7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C1407" w:rsidRPr="00813806" w:rsidRDefault="00813806">
      <w:pPr>
        <w:numPr>
          <w:ilvl w:val="0"/>
          <w:numId w:val="7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C1407" w:rsidRPr="00813806" w:rsidRDefault="00813806">
      <w:pPr>
        <w:numPr>
          <w:ilvl w:val="0"/>
          <w:numId w:val="7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C1407" w:rsidRPr="00813806" w:rsidRDefault="00813806">
      <w:pPr>
        <w:numPr>
          <w:ilvl w:val="0"/>
          <w:numId w:val="7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Default="00813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C1407" w:rsidRPr="00813806" w:rsidRDefault="00813806">
      <w:pPr>
        <w:numPr>
          <w:ilvl w:val="0"/>
          <w:numId w:val="8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C1407" w:rsidRPr="00813806" w:rsidRDefault="00813806">
      <w:pPr>
        <w:numPr>
          <w:ilvl w:val="0"/>
          <w:numId w:val="8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AC1407" w:rsidRPr="00813806" w:rsidRDefault="00813806">
      <w:pPr>
        <w:numPr>
          <w:ilvl w:val="0"/>
          <w:numId w:val="8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C1407" w:rsidRPr="00813806" w:rsidRDefault="00813806">
      <w:pPr>
        <w:numPr>
          <w:ilvl w:val="0"/>
          <w:numId w:val="8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13806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C1407" w:rsidRPr="00813806" w:rsidRDefault="00813806">
      <w:pPr>
        <w:numPr>
          <w:ilvl w:val="0"/>
          <w:numId w:val="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AC1407" w:rsidRPr="00813806" w:rsidRDefault="00813806">
      <w:pPr>
        <w:numPr>
          <w:ilvl w:val="0"/>
          <w:numId w:val="1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C1407" w:rsidRPr="00813806" w:rsidRDefault="00813806">
      <w:pPr>
        <w:numPr>
          <w:ilvl w:val="0"/>
          <w:numId w:val="1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C1407" w:rsidRPr="00813806" w:rsidRDefault="00813806">
      <w:pPr>
        <w:numPr>
          <w:ilvl w:val="0"/>
          <w:numId w:val="1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C1407" w:rsidRPr="00813806" w:rsidRDefault="00813806">
      <w:pPr>
        <w:numPr>
          <w:ilvl w:val="0"/>
          <w:numId w:val="1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AC1407" w:rsidRPr="00813806" w:rsidRDefault="00813806">
      <w:pPr>
        <w:numPr>
          <w:ilvl w:val="0"/>
          <w:numId w:val="1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AC1407" w:rsidRPr="00813806" w:rsidRDefault="00813806">
      <w:pPr>
        <w:numPr>
          <w:ilvl w:val="0"/>
          <w:numId w:val="1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AC1407" w:rsidRPr="00813806" w:rsidRDefault="00813806">
      <w:pPr>
        <w:numPr>
          <w:ilvl w:val="0"/>
          <w:numId w:val="1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AC1407" w:rsidRPr="00813806" w:rsidRDefault="00813806">
      <w:pPr>
        <w:numPr>
          <w:ilvl w:val="0"/>
          <w:numId w:val="1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AC1407" w:rsidRPr="00813806" w:rsidRDefault="00813806">
      <w:pPr>
        <w:numPr>
          <w:ilvl w:val="0"/>
          <w:numId w:val="1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C1407" w:rsidRDefault="008138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C1407" w:rsidRPr="00813806" w:rsidRDefault="00813806">
      <w:pPr>
        <w:numPr>
          <w:ilvl w:val="0"/>
          <w:numId w:val="1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C1407" w:rsidRPr="00813806" w:rsidRDefault="00813806">
      <w:pPr>
        <w:numPr>
          <w:ilvl w:val="0"/>
          <w:numId w:val="1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AC1407" w:rsidRPr="00813806" w:rsidRDefault="00813806">
      <w:pPr>
        <w:numPr>
          <w:ilvl w:val="0"/>
          <w:numId w:val="1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C1407" w:rsidRPr="00813806" w:rsidRDefault="00813806">
      <w:pPr>
        <w:numPr>
          <w:ilvl w:val="0"/>
          <w:numId w:val="1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C1407" w:rsidRPr="00813806" w:rsidRDefault="00813806">
      <w:pPr>
        <w:numPr>
          <w:ilvl w:val="0"/>
          <w:numId w:val="1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AC1407" w:rsidRPr="00813806" w:rsidRDefault="00813806">
      <w:pPr>
        <w:numPr>
          <w:ilvl w:val="0"/>
          <w:numId w:val="1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C1407" w:rsidRPr="00813806" w:rsidRDefault="00813806">
      <w:pPr>
        <w:numPr>
          <w:ilvl w:val="0"/>
          <w:numId w:val="1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AC1407" w:rsidRPr="00813806" w:rsidRDefault="00813806">
      <w:pPr>
        <w:numPr>
          <w:ilvl w:val="0"/>
          <w:numId w:val="1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C1407" w:rsidRDefault="008138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C1407" w:rsidRPr="00813806" w:rsidRDefault="00813806">
      <w:pPr>
        <w:numPr>
          <w:ilvl w:val="0"/>
          <w:numId w:val="1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C1407" w:rsidRPr="00813806" w:rsidRDefault="00813806">
      <w:pPr>
        <w:numPr>
          <w:ilvl w:val="0"/>
          <w:numId w:val="1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C1407" w:rsidRPr="00813806" w:rsidRDefault="00813806">
      <w:pPr>
        <w:numPr>
          <w:ilvl w:val="0"/>
          <w:numId w:val="1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C1407" w:rsidRPr="00813806" w:rsidRDefault="00813806">
      <w:pPr>
        <w:numPr>
          <w:ilvl w:val="0"/>
          <w:numId w:val="1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C1407" w:rsidRPr="00813806" w:rsidRDefault="00813806">
      <w:pPr>
        <w:numPr>
          <w:ilvl w:val="0"/>
          <w:numId w:val="1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C1407" w:rsidRPr="00813806" w:rsidRDefault="00813806">
      <w:pPr>
        <w:numPr>
          <w:ilvl w:val="0"/>
          <w:numId w:val="1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1) Общение:</w:t>
      </w:r>
    </w:p>
    <w:p w:rsidR="00AC1407" w:rsidRPr="00813806" w:rsidRDefault="00813806">
      <w:pPr>
        <w:numPr>
          <w:ilvl w:val="0"/>
          <w:numId w:val="1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C1407" w:rsidRPr="00813806" w:rsidRDefault="00813806">
      <w:pPr>
        <w:numPr>
          <w:ilvl w:val="0"/>
          <w:numId w:val="1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C1407" w:rsidRPr="00813806" w:rsidRDefault="00813806">
      <w:pPr>
        <w:numPr>
          <w:ilvl w:val="0"/>
          <w:numId w:val="1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C1407" w:rsidRPr="00813806" w:rsidRDefault="00813806">
      <w:pPr>
        <w:numPr>
          <w:ilvl w:val="0"/>
          <w:numId w:val="1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C1407" w:rsidRPr="00813806" w:rsidRDefault="00813806">
      <w:pPr>
        <w:numPr>
          <w:ilvl w:val="0"/>
          <w:numId w:val="1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C1407" w:rsidRPr="00813806" w:rsidRDefault="00813806">
      <w:pPr>
        <w:numPr>
          <w:ilvl w:val="0"/>
          <w:numId w:val="1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1407" w:rsidRPr="00813806" w:rsidRDefault="00813806">
      <w:pPr>
        <w:numPr>
          <w:ilvl w:val="0"/>
          <w:numId w:val="1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C1407" w:rsidRPr="00813806" w:rsidRDefault="00813806">
      <w:pPr>
        <w:numPr>
          <w:ilvl w:val="0"/>
          <w:numId w:val="1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C1407" w:rsidRDefault="008138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13806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AC1407" w:rsidRPr="00813806" w:rsidRDefault="00813806">
      <w:pPr>
        <w:numPr>
          <w:ilvl w:val="0"/>
          <w:numId w:val="14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C1407" w:rsidRPr="00813806" w:rsidRDefault="00813806">
      <w:pPr>
        <w:numPr>
          <w:ilvl w:val="0"/>
          <w:numId w:val="1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C1407" w:rsidRPr="00813806" w:rsidRDefault="00813806">
      <w:pPr>
        <w:numPr>
          <w:ilvl w:val="0"/>
          <w:numId w:val="1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C1407" w:rsidRPr="00813806" w:rsidRDefault="00813806">
      <w:pPr>
        <w:numPr>
          <w:ilvl w:val="0"/>
          <w:numId w:val="1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1407" w:rsidRPr="00813806" w:rsidRDefault="00813806">
      <w:pPr>
        <w:numPr>
          <w:ilvl w:val="0"/>
          <w:numId w:val="1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C1407" w:rsidRPr="00813806" w:rsidRDefault="00813806">
      <w:pPr>
        <w:numPr>
          <w:ilvl w:val="0"/>
          <w:numId w:val="15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C1407" w:rsidRDefault="008138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C1407" w:rsidRPr="00813806" w:rsidRDefault="00813806">
      <w:pPr>
        <w:numPr>
          <w:ilvl w:val="0"/>
          <w:numId w:val="16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813806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C1407" w:rsidRPr="00813806" w:rsidRDefault="00813806">
      <w:pPr>
        <w:numPr>
          <w:ilvl w:val="0"/>
          <w:numId w:val="16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C1407" w:rsidRPr="00813806" w:rsidRDefault="00813806">
      <w:pPr>
        <w:numPr>
          <w:ilvl w:val="0"/>
          <w:numId w:val="16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81380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13806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C1407" w:rsidRPr="00813806" w:rsidRDefault="00813806">
      <w:pPr>
        <w:numPr>
          <w:ilvl w:val="0"/>
          <w:numId w:val="16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C1407" w:rsidRDefault="008138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C1407" w:rsidRPr="00813806" w:rsidRDefault="00813806">
      <w:pPr>
        <w:numPr>
          <w:ilvl w:val="0"/>
          <w:numId w:val="17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AC1407" w:rsidRPr="00813806" w:rsidRDefault="00813806">
      <w:pPr>
        <w:numPr>
          <w:ilvl w:val="0"/>
          <w:numId w:val="17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C1407" w:rsidRPr="00813806" w:rsidRDefault="00813806">
      <w:pPr>
        <w:numPr>
          <w:ilvl w:val="0"/>
          <w:numId w:val="17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C1407" w:rsidRPr="00813806" w:rsidRDefault="00813806">
      <w:pPr>
        <w:numPr>
          <w:ilvl w:val="0"/>
          <w:numId w:val="17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AC1407" w:rsidRDefault="008138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C1407" w:rsidRPr="00813806" w:rsidRDefault="00813806">
      <w:pPr>
        <w:numPr>
          <w:ilvl w:val="0"/>
          <w:numId w:val="18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C1407" w:rsidRPr="00813806" w:rsidRDefault="00813806">
      <w:pPr>
        <w:numPr>
          <w:ilvl w:val="0"/>
          <w:numId w:val="18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AC1407" w:rsidRPr="00813806" w:rsidRDefault="00813806">
      <w:pPr>
        <w:numPr>
          <w:ilvl w:val="0"/>
          <w:numId w:val="18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AC1407" w:rsidRPr="00813806" w:rsidRDefault="00813806">
      <w:pPr>
        <w:numPr>
          <w:ilvl w:val="0"/>
          <w:numId w:val="18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5 КЛАСС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C1407" w:rsidRPr="00813806" w:rsidRDefault="00813806">
      <w:pPr>
        <w:numPr>
          <w:ilvl w:val="0"/>
          <w:numId w:val="1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C1407" w:rsidRPr="00813806" w:rsidRDefault="00813806">
      <w:pPr>
        <w:numPr>
          <w:ilvl w:val="0"/>
          <w:numId w:val="1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813806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C1407" w:rsidRPr="00813806" w:rsidRDefault="00813806">
      <w:pPr>
        <w:numPr>
          <w:ilvl w:val="0"/>
          <w:numId w:val="1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AC1407" w:rsidRPr="00813806" w:rsidRDefault="00813806">
      <w:pPr>
        <w:numPr>
          <w:ilvl w:val="0"/>
          <w:numId w:val="19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813806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6 КЛАСС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C1407" w:rsidRPr="00813806" w:rsidRDefault="00813806">
      <w:pPr>
        <w:numPr>
          <w:ilvl w:val="0"/>
          <w:numId w:val="2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C1407" w:rsidRPr="00813806" w:rsidRDefault="00813806">
      <w:pPr>
        <w:numPr>
          <w:ilvl w:val="0"/>
          <w:numId w:val="2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C1407" w:rsidRPr="00813806" w:rsidRDefault="00813806">
      <w:pPr>
        <w:numPr>
          <w:ilvl w:val="0"/>
          <w:numId w:val="2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AC1407" w:rsidRPr="00813806" w:rsidRDefault="00813806">
      <w:pPr>
        <w:numPr>
          <w:ilvl w:val="0"/>
          <w:numId w:val="2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C1407" w:rsidRPr="00813806" w:rsidRDefault="00813806">
      <w:pPr>
        <w:numPr>
          <w:ilvl w:val="0"/>
          <w:numId w:val="20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813806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7 КЛАСС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C1407" w:rsidRPr="00813806" w:rsidRDefault="00813806">
      <w:pPr>
        <w:numPr>
          <w:ilvl w:val="0"/>
          <w:numId w:val="2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C1407" w:rsidRPr="00813806" w:rsidRDefault="00813806">
      <w:pPr>
        <w:numPr>
          <w:ilvl w:val="0"/>
          <w:numId w:val="2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AC1407" w:rsidRPr="00813806" w:rsidRDefault="00813806">
      <w:pPr>
        <w:numPr>
          <w:ilvl w:val="0"/>
          <w:numId w:val="2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AC1407" w:rsidRPr="00813806" w:rsidRDefault="00813806">
      <w:pPr>
        <w:numPr>
          <w:ilvl w:val="0"/>
          <w:numId w:val="2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AC1407" w:rsidRPr="00813806" w:rsidRDefault="00813806">
      <w:pPr>
        <w:numPr>
          <w:ilvl w:val="0"/>
          <w:numId w:val="21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8 КЛАСС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C1407" w:rsidRPr="00813806" w:rsidRDefault="00813806">
      <w:pPr>
        <w:numPr>
          <w:ilvl w:val="0"/>
          <w:numId w:val="2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C1407" w:rsidRPr="00813806" w:rsidRDefault="00813806">
      <w:pPr>
        <w:numPr>
          <w:ilvl w:val="0"/>
          <w:numId w:val="2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813806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C1407" w:rsidRPr="00813806" w:rsidRDefault="00813806">
      <w:pPr>
        <w:numPr>
          <w:ilvl w:val="0"/>
          <w:numId w:val="2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C1407" w:rsidRPr="00813806" w:rsidRDefault="00813806">
      <w:pPr>
        <w:numPr>
          <w:ilvl w:val="0"/>
          <w:numId w:val="2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813806">
        <w:rPr>
          <w:rFonts w:ascii="Times New Roman" w:hAnsi="Times New Roman"/>
          <w:color w:val="000000"/>
          <w:sz w:val="28"/>
        </w:rPr>
        <w:t>родо</w:t>
      </w:r>
      <w:proofErr w:type="spellEnd"/>
      <w:r w:rsidRPr="00813806"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AC1407" w:rsidRPr="00813806" w:rsidRDefault="00813806">
      <w:pPr>
        <w:numPr>
          <w:ilvl w:val="0"/>
          <w:numId w:val="2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C1407" w:rsidRPr="00813806" w:rsidRDefault="00813806">
      <w:pPr>
        <w:numPr>
          <w:ilvl w:val="0"/>
          <w:numId w:val="22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813806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left="120"/>
        <w:jc w:val="both"/>
      </w:pPr>
      <w:r w:rsidRPr="00813806">
        <w:rPr>
          <w:rFonts w:ascii="Times New Roman" w:hAnsi="Times New Roman"/>
          <w:b/>
          <w:color w:val="000000"/>
          <w:sz w:val="28"/>
        </w:rPr>
        <w:t>9 КЛАСС</w:t>
      </w:r>
    </w:p>
    <w:p w:rsidR="00AC1407" w:rsidRPr="00813806" w:rsidRDefault="00AC1407">
      <w:pPr>
        <w:spacing w:after="0" w:line="264" w:lineRule="auto"/>
        <w:ind w:left="120"/>
        <w:jc w:val="both"/>
      </w:pP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C1407" w:rsidRPr="00813806" w:rsidRDefault="00813806">
      <w:pPr>
        <w:numPr>
          <w:ilvl w:val="0"/>
          <w:numId w:val="2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C1407" w:rsidRPr="00813806" w:rsidRDefault="00813806">
      <w:pPr>
        <w:numPr>
          <w:ilvl w:val="0"/>
          <w:numId w:val="2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813806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C1407" w:rsidRPr="00813806" w:rsidRDefault="00813806">
      <w:pPr>
        <w:numPr>
          <w:ilvl w:val="0"/>
          <w:numId w:val="2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C1407" w:rsidRPr="00813806" w:rsidRDefault="00813806">
      <w:pPr>
        <w:numPr>
          <w:ilvl w:val="0"/>
          <w:numId w:val="2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C1407" w:rsidRPr="00813806" w:rsidRDefault="00813806">
      <w:pPr>
        <w:numPr>
          <w:ilvl w:val="0"/>
          <w:numId w:val="2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813806">
        <w:rPr>
          <w:rFonts w:ascii="Times New Roman" w:hAnsi="Times New Roman"/>
          <w:color w:val="000000"/>
          <w:sz w:val="28"/>
        </w:rPr>
        <w:t>родо</w:t>
      </w:r>
      <w:proofErr w:type="spellEnd"/>
      <w:r w:rsidRPr="00813806"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AC1407" w:rsidRPr="00813806" w:rsidRDefault="00813806">
      <w:pPr>
        <w:numPr>
          <w:ilvl w:val="0"/>
          <w:numId w:val="2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813806">
        <w:rPr>
          <w:rFonts w:ascii="Times New Roman" w:hAnsi="Times New Roman"/>
          <w:color w:val="000000"/>
          <w:sz w:val="28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C1407" w:rsidRPr="00813806" w:rsidRDefault="00813806">
      <w:pPr>
        <w:numPr>
          <w:ilvl w:val="0"/>
          <w:numId w:val="23"/>
        </w:numPr>
        <w:spacing w:after="0" w:line="264" w:lineRule="auto"/>
        <w:jc w:val="both"/>
      </w:pPr>
      <w:r w:rsidRPr="00813806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C1407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813806">
        <w:rPr>
          <w:rFonts w:ascii="Times New Roman" w:hAnsi="Times New Roman"/>
          <w:color w:val="000000"/>
          <w:sz w:val="28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813806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813806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813806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C1407" w:rsidRPr="00813806" w:rsidRDefault="00813806">
      <w:pPr>
        <w:spacing w:after="0" w:line="264" w:lineRule="auto"/>
        <w:ind w:firstLine="600"/>
        <w:jc w:val="both"/>
      </w:pPr>
      <w:r w:rsidRPr="00813806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C1407" w:rsidRPr="00813806" w:rsidRDefault="00AC1407">
      <w:pPr>
        <w:sectPr w:rsidR="00AC1407" w:rsidRPr="00813806">
          <w:pgSz w:w="11906" w:h="16383"/>
          <w:pgMar w:top="1134" w:right="850" w:bottom="1134" w:left="1701" w:header="720" w:footer="720" w:gutter="0"/>
          <w:cols w:space="720"/>
        </w:sectPr>
      </w:pPr>
    </w:p>
    <w:p w:rsidR="00AC1407" w:rsidRDefault="00813806">
      <w:pPr>
        <w:spacing w:after="0"/>
        <w:ind w:left="120"/>
      </w:pPr>
      <w:bookmarkStart w:id="91" w:name="block-33630549"/>
      <w:bookmarkEnd w:id="90"/>
      <w:r w:rsidRPr="0081380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1407" w:rsidRDefault="0081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C140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др..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«Лошадиная фамилия», «Мальчики», «Хирургия» и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Ю. И.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Коваля,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</w:tbl>
    <w:p w:rsidR="00AC1407" w:rsidRDefault="00AC1407">
      <w:pPr>
        <w:sectPr w:rsidR="00AC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7" w:rsidRDefault="0081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C140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Илиада»,«Одиссея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....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», и другие. «Песнь о Роланде» (фрагменты), «Песнь о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Б. Л. Васильев. «Экспонат №»; Б. П. Екимов. «Ночь исцеления»; Э.Н.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Ж. 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</w:tbl>
    <w:p w:rsidR="00AC1407" w:rsidRDefault="00AC1407">
      <w:pPr>
        <w:sectPr w:rsidR="00AC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7" w:rsidRDefault="0081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C140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«Бирюк», «Хорь и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(одно-два произведения по выбору). Например, П. 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Мериме.«</w:t>
            </w:r>
            <w:proofErr w:type="spellStart"/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</w:tbl>
    <w:p w:rsidR="00AC1407" w:rsidRDefault="00AC1407">
      <w:pPr>
        <w:sectPr w:rsidR="00AC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7" w:rsidRDefault="0081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C140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Например,«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>Моцарт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Ася»,«Первая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эпоха».Например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стихотворения В. В. Маяковского, М. И.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</w:tbl>
    <w:p w:rsidR="00AC1407" w:rsidRDefault="00AC1407">
      <w:pPr>
        <w:sectPr w:rsidR="00AC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7" w:rsidRDefault="0081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AC140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</w:tbl>
    <w:p w:rsidR="00AC1407" w:rsidRPr="00691F66" w:rsidRDefault="00AC1407">
      <w:pPr>
        <w:sectPr w:rsidR="00AC1407" w:rsidRPr="00691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7" w:rsidRDefault="00813806" w:rsidP="00691F66">
      <w:pPr>
        <w:spacing w:after="0"/>
      </w:pPr>
      <w:bookmarkStart w:id="92" w:name="block-3363055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1407" w:rsidRDefault="0081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29"/>
        <w:gridCol w:w="1201"/>
        <w:gridCol w:w="1841"/>
        <w:gridCol w:w="1910"/>
        <w:gridCol w:w="1347"/>
        <w:gridCol w:w="2861"/>
      </w:tblGrid>
      <w:tr w:rsidR="00AC140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«Зимнее утро», «Зимний вечер», «Няне».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А. Некрасов. Стихотворения «Крестьянские дети», «Школьник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»..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 w:rsidR="00691F66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Русс</w:t>
            </w:r>
            <w:r w:rsidR="00691F66">
              <w:rPr>
                <w:rFonts w:ascii="Times New Roman" w:hAnsi="Times New Roman"/>
                <w:color w:val="000000"/>
                <w:sz w:val="24"/>
              </w:rPr>
              <w:t>кая классика ( тесты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91F6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813806">
            <w:pPr>
              <w:spacing w:after="0"/>
            </w:pPr>
            <w:r w:rsidRPr="00691F6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813806" w:rsidP="00691F6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 w:rsidRPr="00691F66">
              <w:rPr>
                <w:rFonts w:ascii="Times New Roman" w:hAnsi="Times New Roman"/>
                <w:color w:val="000000"/>
                <w:sz w:val="24"/>
              </w:rPr>
              <w:t>«Тихая</w:t>
            </w:r>
            <w:r w:rsidR="00691F66">
              <w:rPr>
                <w:rFonts w:ascii="Times New Roman" w:hAnsi="Times New Roman"/>
                <w:color w:val="000000"/>
                <w:sz w:val="24"/>
              </w:rPr>
              <w:t xml:space="preserve">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691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="00691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Поэтические образы, настроения и картины в стихах о природе. </w:t>
            </w:r>
            <w:r w:rsidRPr="00691F66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691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«Лошадиная фамилия»,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Рассказы А. П. Чехова. Способы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М. Зощенко «Галоша»,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Встреча».Тема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М. Зощенко. «Галоша», «Встреча».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М. М. Пришвин «Кладовая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М.М.Пришвин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"Кладовая солнца"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Язык сказок и рассказов о животных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К.Г.Паустовский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"Теплый хлеб"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«Никита».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П. Платонов. Рассказы «Никита».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Ю.Я.Яковлев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"Девочки с Васильевского острова":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произведения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Ю.И.Коваль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"Приключения Васи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Куролесова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",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"Чучело"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взгляд на тему детства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К. Булычёв «Девочка, с которой ничего не случится».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К.Булычев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"Девочка, с которой ничего не случится"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Образ лирического героя в стихотворениях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Зарубежная сказочная проза. Л. Кэрролл. «Алиса в Стране Чудес» (главы)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Зарубежная сказочная проза. Л. Кэрролл. «Алиса в Стране Чудес» (главы)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Дж. Лондон. «Сказание о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Р.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. Рассказ «Каникулы»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Марк Твен. «Приключения Тома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F66" w:rsidRDefault="00691F66" w:rsidP="00691F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</w:p>
          <w:p w:rsidR="00AC1407" w:rsidRPr="00813806" w:rsidRDefault="00691F66" w:rsidP="00691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="00813806" w:rsidRPr="00813806">
              <w:rPr>
                <w:rFonts w:ascii="Times New Roman" w:hAnsi="Times New Roman"/>
                <w:color w:val="000000"/>
                <w:sz w:val="24"/>
              </w:rPr>
              <w:t>тесты,)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91F6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813806">
            <w:pPr>
              <w:spacing w:after="0"/>
              <w:ind w:left="135"/>
              <w:jc w:val="center"/>
            </w:pPr>
            <w:r w:rsidRPr="00691F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Р. Л. Стивенсон. «Остров сокровищ» Обзор по зарубежной приключенческой прозе. </w:t>
            </w:r>
            <w:r>
              <w:rPr>
                <w:rFonts w:ascii="Times New Roman" w:hAnsi="Times New Roman"/>
                <w:color w:val="000000"/>
                <w:sz w:val="24"/>
              </w:rPr>
              <w:t>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. «Чёрная стрела».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Зарубежная проза о животных. Дж. Р. Киплинг.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</w:tbl>
    <w:p w:rsidR="00AC1407" w:rsidRDefault="00AC1407">
      <w:pPr>
        <w:sectPr w:rsidR="00AC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7" w:rsidRDefault="0081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4"/>
        <w:gridCol w:w="1171"/>
        <w:gridCol w:w="1841"/>
        <w:gridCol w:w="1910"/>
        <w:gridCol w:w="1347"/>
        <w:gridCol w:w="2861"/>
      </w:tblGrid>
      <w:tr w:rsidR="00AC140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proofErr w:type="spellStart"/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Былины.«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>Илья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русских былин. Традиции в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изображении богатырей. Былина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«Сказание о походе князя Олега на 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</w:t>
            </w:r>
            <w:r>
              <w:rPr>
                <w:rFonts w:ascii="Times New Roman" w:hAnsi="Times New Roman"/>
                <w:color w:val="000000"/>
                <w:sz w:val="24"/>
              </w:rPr>
              <w:t>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Смысл финала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А. Фет. Стихотворение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Тургенев.Рассказ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Итоговый урок по творчеству И.С. Тургенева, Н.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91F66" w:rsidRDefault="00813806" w:rsidP="00691F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691F6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  <w:p w:rsidR="00AC1407" w:rsidRPr="00813806" w:rsidRDefault="00691F66" w:rsidP="00691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(тесты</w:t>
            </w:r>
            <w:r w:rsidR="00813806" w:rsidRPr="0081380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691F66" w:rsidP="00691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Рассказы </w:t>
            </w:r>
            <w:r w:rsidR="00813806" w:rsidRPr="0081380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="00813806" w:rsidRPr="00813806">
              <w:rPr>
                <w:rFonts w:ascii="Times New Roman" w:hAnsi="Times New Roman"/>
                <w:color w:val="000000"/>
                <w:sz w:val="24"/>
              </w:rPr>
              <w:t xml:space="preserve"> «Толстый и тонкий», «Смерть чиновника», "Хамелеон". </w:t>
            </w:r>
            <w:r w:rsidR="00813806"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века.С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А. Есенин. Стихотворения «Гой ты, Русь, моя родная…», «Низкий дом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</w:t>
            </w:r>
            <w:r w:rsidR="00346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"Он не вернулся из боя", "Высота"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века.Стихотворения</w:t>
            </w:r>
            <w:proofErr w:type="spellEnd"/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отесественных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поэтов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"Сороковые", "Выезд"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</w:t>
            </w:r>
            <w:r w:rsidR="009069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например, Б. Л. Васильев. «Экспонат №...»; Б. П. Екимов. </w:t>
            </w:r>
            <w:r w:rsidR="0090690A">
              <w:rPr>
                <w:rFonts w:ascii="Times New Roman" w:hAnsi="Times New Roman"/>
                <w:color w:val="000000"/>
                <w:sz w:val="24"/>
              </w:rPr>
              <w:t xml:space="preserve">«Ночь исцеления».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идейно-художественные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Р. П. Погодин. Идейно-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 w:rsidP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К. Кулиев. «Когда на меня навалилась беда…», «Каким бы малым ни был мой народ…», «Ч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 б ни делалось на свете…».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Г. Тукай. «Родная деревня», «Книга» Особенности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1-2).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3-4).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 w:rsidP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</w:t>
            </w: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(глава 19). Тема,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(глава 15).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Default="00813806" w:rsidP="0090690A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="0090690A">
              <w:rPr>
                <w:rFonts w:ascii="Times New Roman" w:hAnsi="Times New Roman"/>
                <w:color w:val="000000"/>
                <w:sz w:val="24"/>
              </w:rPr>
              <w:t>тесты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</w:tbl>
    <w:p w:rsidR="00AC1407" w:rsidRDefault="00AC1407">
      <w:pPr>
        <w:sectPr w:rsidR="00AC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7" w:rsidRDefault="0081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3707"/>
        <w:gridCol w:w="1077"/>
        <w:gridCol w:w="1841"/>
        <w:gridCol w:w="1910"/>
        <w:gridCol w:w="1347"/>
        <w:gridCol w:w="3368"/>
      </w:tblGrid>
      <w:tr w:rsidR="00AC140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Стихотворения «И. И. Пущину», «На холмах Грузии лежит ночная мгла"</w:t>
            </w:r>
            <w:r w:rsidR="0090690A">
              <w:rPr>
                <w:rFonts w:ascii="Times New Roman" w:hAnsi="Times New Roman"/>
                <w:color w:val="000000"/>
                <w:sz w:val="24"/>
              </w:rPr>
              <w:t>, "Туча" Особенности мировоззрен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ия поэта и их отражение в творчестве, средства выразительности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смотритель»). Тематика,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особенности повествования в «Повестях Белкина»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</w:t>
            </w:r>
            <w:r w:rsidR="009069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(фрагмент)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«Узник», «Парус», «Тучи», «Желанье»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 В. Гоголя «Тарас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Бульба»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Рассказ «Свидание». Сопоставление героев. Авторская позиция в рассказе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«Железная дорога». Идейно-художественное своеобразие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» .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Е. Салтыков-Щедрин. «Дикий помещик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» :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 "Василий Шибанов", "Князь Михайло Репнин"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романтика морских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приключений в эпоху географических открытий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История Америки в произведениях Ф. Купера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 w:rsidP="0090690A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Итоговая контрольная работа. (тесты,)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П. Чехов. Рассказы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Горький. Ранние рассказы «Старуха Изергиль» (легенда о Данко) Идейно-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Н. Тэффи, О. Генри Понятие сатиры.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Сочинение-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рассуждение "Нужны ли сатирические произведения?"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Грин. Особенности мировоззрения писателя. Повести и рассказы «Алые паруса»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Стихотворения А. А. Блока, Н. С. Гумилёва, М. И. Цветаевой</w:t>
            </w:r>
            <w:r w:rsidR="0090690A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Художественное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«Необычайное приключение, бывшее с Владимиром Маяковским летом на даче»</w:t>
            </w:r>
            <w:r w:rsidR="001C334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«Хорошее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отношение к лошадям»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«Родинка» Тематика, проблематика, сюжет, система персонажей, гуманистический пафос 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«Юшка»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произведений А. П. Платонова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 w:rsidP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Рассказы. «Чудик».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 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М. Шукшин. Рассказы «Стенька Разин» Характеры героев, система образов 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 М. Шукшин. Рассказ «Критики». Авторская позиция в произведении. Художественное мастерство автора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четырех стихотворений) стихотворения Е. А. Евтушенко, Б. А.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АхмадулинойТематика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Ф. А. Абрамова " О чём плачут лошади", В. П. Астафьева "Фотография, на которой меня нет" Обзор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своеобразие одного из рассказов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 w:rsidP="001C3348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="001C3348">
              <w:rPr>
                <w:rFonts w:ascii="Times New Roman" w:hAnsi="Times New Roman"/>
                <w:color w:val="000000"/>
                <w:sz w:val="24"/>
              </w:rPr>
              <w:t>тесты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(глава 7).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</w:t>
            </w:r>
            <w:r w:rsidR="001C3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(глава 8). Система образов. Дон Кихот как один из «вечных» образов в мировой литературе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О. Генри. «Дары волхвов». Жанр, тема, идея, проблематика,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сюжет новеллы.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</w:tbl>
    <w:p w:rsidR="00AC1407" w:rsidRDefault="00AC1407">
      <w:pPr>
        <w:sectPr w:rsidR="00AC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7" w:rsidRDefault="0081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AC140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"Житие Сергия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":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«Житие Сергия Радонежского»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Недоросль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».Тематика</w:t>
            </w:r>
            <w:proofErr w:type="spellEnd"/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Недоросль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».Способы</w:t>
            </w:r>
            <w:proofErr w:type="spellEnd"/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«К Чаадаеву», «Анчар» и др.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«Ася».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И. С. Тургенев. Повести «Ася»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Ф. М. Достоевский. «Белые ночи»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Итоговая контрольная работа. Контрольная р</w:t>
            </w:r>
            <w:r w:rsidR="001C3348">
              <w:rPr>
                <w:rFonts w:ascii="Times New Roman" w:hAnsi="Times New Roman"/>
                <w:color w:val="000000"/>
                <w:sz w:val="24"/>
              </w:rPr>
              <w:t>абота за 1 полугодие (тесты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И. С.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Шмелёв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"Как я стал писателем"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М. А. Осоргин "Пенсне"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"Свои и чужие"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Стихотворения М. И. Цветаевой, О. Э. Мандельштама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стихотворения Б.Л.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М.А. Булгаков «Собачье сердце»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М.А. Булгаков «Собачье сердце» и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М.А. Булгаков «Собачье сердце»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» (главы «Переправа», «Гармонь», «Два солдата», «Поединок» и 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( «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Гармонь», «Поединок»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 (главы «Переправа», «Два солдата</w:t>
            </w:r>
            <w:proofErr w:type="gramStart"/>
            <w:r w:rsidRPr="00813806">
              <w:rPr>
                <w:rFonts w:ascii="Times New Roman" w:hAnsi="Times New Roman"/>
                <w:color w:val="000000"/>
                <w:sz w:val="24"/>
              </w:rPr>
              <w:t>" )</w:t>
            </w:r>
            <w:proofErr w:type="gram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«Судьба человека». История создания.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 w:rsidP="001C3348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1C3348">
              <w:rPr>
                <w:rFonts w:ascii="Times New Roman" w:hAnsi="Times New Roman"/>
                <w:color w:val="000000"/>
                <w:sz w:val="24"/>
              </w:rPr>
              <w:t xml:space="preserve"> (тесты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Е.И. Носова "Кукла"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Б.П. Екимов "Говори, мама, говори"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 w:rsidP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Ю.В. Бондарев «Простите нас».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 w:rsidP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</w:t>
            </w:r>
            <w:r>
              <w:rPr>
                <w:rFonts w:ascii="Times New Roman" w:hAnsi="Times New Roman"/>
                <w:color w:val="000000"/>
                <w:sz w:val="24"/>
              </w:rPr>
              <w:t>орений двух поэтов). С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тихотворения Н.А. Заболоцкого, </w:t>
            </w:r>
            <w:r>
              <w:rPr>
                <w:rFonts w:ascii="Times New Roman" w:hAnsi="Times New Roman"/>
                <w:color w:val="000000"/>
                <w:sz w:val="24"/>
              </w:rPr>
              <w:t>Р.И. Рождественского.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691F66" w:rsidRDefault="00813806" w:rsidP="00691F6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</w:t>
            </w:r>
            <w:r w:rsidR="00691F66">
              <w:rPr>
                <w:rFonts w:ascii="Times New Roman" w:hAnsi="Times New Roman"/>
                <w:color w:val="000000"/>
                <w:sz w:val="24"/>
              </w:rPr>
              <w:t>орений двух поэтов). С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тихотворения К.</w:t>
            </w:r>
            <w:r w:rsidR="00691F66">
              <w:rPr>
                <w:rFonts w:ascii="Times New Roman" w:hAnsi="Times New Roman"/>
                <w:color w:val="000000"/>
                <w:sz w:val="24"/>
              </w:rPr>
              <w:t xml:space="preserve">М. Симонова, А.А., И.А. Бродского. </w:t>
            </w:r>
            <w:r w:rsidRPr="00691F66"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691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У. Шекспир. Сонеты № 66 «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"Ромео и Джульетта" (фрагменты по выбору). Главные герои. Ромео и Джульетта как "вечные"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</w:tbl>
    <w:p w:rsidR="00AC1407" w:rsidRDefault="00AC1407">
      <w:pPr>
        <w:sectPr w:rsidR="00AC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7" w:rsidRDefault="0081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C140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407" w:rsidRDefault="00AC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407" w:rsidRDefault="00AC1407"/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Основные черты русской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Грибоедов. Комедия "Горе от ума". Открытость финала пьесы, его нравственно-философское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, Н. М. Языков, Е.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А.Баратынский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, Н. М. Языков, Е. А. Баратынский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творчество.Поэтическое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периода:"К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А.С. Пушкин. «Каменноостровский цикл»: «Отцы пустынники и жены непорочны…», «Из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1C3348">
              <w:rPr>
                <w:rFonts w:ascii="Times New Roman" w:hAnsi="Times New Roman"/>
                <w:color w:val="000000"/>
                <w:sz w:val="24"/>
              </w:rPr>
              <w:t xml:space="preserve"> века (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тес</w:t>
            </w:r>
            <w:r w:rsidR="001C3348">
              <w:rPr>
                <w:rFonts w:ascii="Times New Roman" w:hAnsi="Times New Roman"/>
                <w:color w:val="000000"/>
                <w:sz w:val="24"/>
              </w:rPr>
              <w:t>ты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1C3348">
              <w:rPr>
                <w:rFonts w:ascii="Times New Roman" w:hAnsi="Times New Roman"/>
                <w:color w:val="000000"/>
                <w:sz w:val="24"/>
              </w:rPr>
              <w:t xml:space="preserve"> века (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тес</w:t>
            </w:r>
            <w:r w:rsidR="001C3348">
              <w:rPr>
                <w:rFonts w:ascii="Times New Roman" w:hAnsi="Times New Roman"/>
                <w:color w:val="000000"/>
                <w:sz w:val="24"/>
              </w:rPr>
              <w:t>ты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Жизнь и творчество. Тематика и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1C3348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</w:t>
            </w:r>
            <w:r w:rsidR="001C3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Тема назначения поэта и поэзии. </w:t>
            </w:r>
            <w:r w:rsidRPr="001C3348"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1C3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813806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Роль "Журнала Печорина" в раскрытии характера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691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r w:rsidR="00813806" w:rsidRPr="00813806">
              <w:rPr>
                <w:rFonts w:ascii="Times New Roman" w:hAnsi="Times New Roman"/>
                <w:color w:val="000000"/>
                <w:sz w:val="24"/>
              </w:rPr>
              <w:t xml:space="preserve"> Литература середины </w:t>
            </w:r>
            <w:r w:rsidR="00813806"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(тесты</w:t>
            </w:r>
            <w:r w:rsidR="00813806" w:rsidRPr="0081380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 w:rsidP="00C85EC9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века (</w:t>
            </w:r>
            <w:r w:rsidR="00C85EC9">
              <w:rPr>
                <w:rFonts w:ascii="Times New Roman" w:hAnsi="Times New Roman"/>
                <w:color w:val="000000"/>
                <w:sz w:val="24"/>
              </w:rPr>
              <w:t>тесты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Писатели и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>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Данте А</w:t>
            </w:r>
            <w:r w:rsidR="00C85EC9">
              <w:rPr>
                <w:rFonts w:ascii="Times New Roman" w:hAnsi="Times New Roman"/>
                <w:color w:val="000000"/>
                <w:sz w:val="24"/>
              </w:rPr>
              <w:t>лигьери. «Божественная комедия»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Дж. Г. Байрон. Стихотворения «Душа моя мрачна. Скорей, певец, скорей!..».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в. В. Скотт.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1407" w:rsidRPr="008138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в. В. Скотт.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80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в.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1407" w:rsidRDefault="00AC1407">
            <w:pPr>
              <w:spacing w:after="0"/>
              <w:ind w:left="135"/>
            </w:pPr>
          </w:p>
        </w:tc>
      </w:tr>
      <w:tr w:rsidR="00AC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Pr="00813806" w:rsidRDefault="00813806">
            <w:pPr>
              <w:spacing w:after="0"/>
              <w:ind w:left="135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 w:rsidRPr="00813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1407" w:rsidRDefault="0081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407" w:rsidRDefault="00AC1407"/>
        </w:tc>
      </w:tr>
    </w:tbl>
    <w:p w:rsidR="00AC1407" w:rsidRDefault="00AC1407">
      <w:pPr>
        <w:sectPr w:rsidR="00AC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7" w:rsidRDefault="00AC1407">
      <w:pPr>
        <w:sectPr w:rsidR="00AC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407" w:rsidRPr="00813806" w:rsidRDefault="00AC1407">
      <w:pPr>
        <w:sectPr w:rsidR="00AC1407" w:rsidRPr="00813806">
          <w:pgSz w:w="11906" w:h="16383"/>
          <w:pgMar w:top="1134" w:right="850" w:bottom="1134" w:left="1701" w:header="720" w:footer="720" w:gutter="0"/>
          <w:cols w:space="720"/>
        </w:sectPr>
      </w:pPr>
      <w:bookmarkStart w:id="93" w:name="block-33630554"/>
      <w:bookmarkEnd w:id="92"/>
    </w:p>
    <w:bookmarkEnd w:id="93"/>
    <w:p w:rsidR="00813806" w:rsidRPr="00813806" w:rsidRDefault="00813806"/>
    <w:sectPr w:rsidR="00813806" w:rsidRPr="008138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E47"/>
    <w:multiLevelType w:val="multilevel"/>
    <w:tmpl w:val="44E2F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72F15"/>
    <w:multiLevelType w:val="multilevel"/>
    <w:tmpl w:val="C9E6F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44C7B"/>
    <w:multiLevelType w:val="multilevel"/>
    <w:tmpl w:val="9EB61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06D35"/>
    <w:multiLevelType w:val="multilevel"/>
    <w:tmpl w:val="B7C6C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55975"/>
    <w:multiLevelType w:val="multilevel"/>
    <w:tmpl w:val="58C01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6C45A3"/>
    <w:multiLevelType w:val="multilevel"/>
    <w:tmpl w:val="64767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F74820"/>
    <w:multiLevelType w:val="multilevel"/>
    <w:tmpl w:val="7214D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E24B43"/>
    <w:multiLevelType w:val="multilevel"/>
    <w:tmpl w:val="06B82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C35E51"/>
    <w:multiLevelType w:val="multilevel"/>
    <w:tmpl w:val="07A0C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082B09"/>
    <w:multiLevelType w:val="multilevel"/>
    <w:tmpl w:val="6D720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D65E50"/>
    <w:multiLevelType w:val="multilevel"/>
    <w:tmpl w:val="D814F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9D20FE"/>
    <w:multiLevelType w:val="multilevel"/>
    <w:tmpl w:val="DDDE2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4E78FD"/>
    <w:multiLevelType w:val="multilevel"/>
    <w:tmpl w:val="C714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F39E7"/>
    <w:multiLevelType w:val="multilevel"/>
    <w:tmpl w:val="01CE7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5E6383"/>
    <w:multiLevelType w:val="multilevel"/>
    <w:tmpl w:val="DF28C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857DF7"/>
    <w:multiLevelType w:val="multilevel"/>
    <w:tmpl w:val="856E2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311EC5"/>
    <w:multiLevelType w:val="multilevel"/>
    <w:tmpl w:val="29261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B4911"/>
    <w:multiLevelType w:val="multilevel"/>
    <w:tmpl w:val="96DAB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7790D"/>
    <w:multiLevelType w:val="multilevel"/>
    <w:tmpl w:val="8F02B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7644DC"/>
    <w:multiLevelType w:val="multilevel"/>
    <w:tmpl w:val="B81C8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2D00EE"/>
    <w:multiLevelType w:val="multilevel"/>
    <w:tmpl w:val="9CDC4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75255A"/>
    <w:multiLevelType w:val="multilevel"/>
    <w:tmpl w:val="55AAE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C60097"/>
    <w:multiLevelType w:val="multilevel"/>
    <w:tmpl w:val="9BAA7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22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16"/>
  </w:num>
  <w:num w:numId="11">
    <w:abstractNumId w:val="6"/>
  </w:num>
  <w:num w:numId="12">
    <w:abstractNumId w:val="17"/>
  </w:num>
  <w:num w:numId="13">
    <w:abstractNumId w:val="20"/>
  </w:num>
  <w:num w:numId="14">
    <w:abstractNumId w:val="1"/>
  </w:num>
  <w:num w:numId="15">
    <w:abstractNumId w:val="14"/>
  </w:num>
  <w:num w:numId="16">
    <w:abstractNumId w:val="13"/>
  </w:num>
  <w:num w:numId="17">
    <w:abstractNumId w:val="19"/>
  </w:num>
  <w:num w:numId="18">
    <w:abstractNumId w:val="2"/>
  </w:num>
  <w:num w:numId="19">
    <w:abstractNumId w:val="21"/>
  </w:num>
  <w:num w:numId="20">
    <w:abstractNumId w:val="12"/>
  </w:num>
  <w:num w:numId="21">
    <w:abstractNumId w:val="10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7"/>
    <w:rsid w:val="001C3348"/>
    <w:rsid w:val="00245F71"/>
    <w:rsid w:val="00294265"/>
    <w:rsid w:val="00346269"/>
    <w:rsid w:val="00691F66"/>
    <w:rsid w:val="00813806"/>
    <w:rsid w:val="0090690A"/>
    <w:rsid w:val="00AC1407"/>
    <w:rsid w:val="00C85EC9"/>
    <w:rsid w:val="00E1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2DB3"/>
  <w15:docId w15:val="{5F6C0FBD-0C2B-40D8-954F-E4C03F0F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25836</Words>
  <Characters>147270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2024-08-23T07:13:00Z</dcterms:created>
  <dcterms:modified xsi:type="dcterms:W3CDTF">2024-09-08T10:56:00Z</dcterms:modified>
</cp:coreProperties>
</file>