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EC" w:rsidRPr="007E23DF" w:rsidRDefault="00341EEC" w:rsidP="00341EE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E23DF">
        <w:rPr>
          <w:rFonts w:eastAsia="Calibri"/>
          <w:b/>
          <w:sz w:val="22"/>
          <w:szCs w:val="22"/>
          <w:lang w:eastAsia="en-US"/>
        </w:rPr>
        <w:t>Заседание региональной стажировочной площадки по сопровождению молодых   педагогов</w:t>
      </w:r>
    </w:p>
    <w:p w:rsidR="001D2E6A" w:rsidRPr="007E23DF" w:rsidRDefault="001D2E6A" w:rsidP="001D2E6A">
      <w:pPr>
        <w:spacing w:line="276" w:lineRule="auto"/>
        <w:jc w:val="center"/>
        <w:rPr>
          <w:b/>
          <w:color w:val="002060"/>
          <w:sz w:val="22"/>
          <w:szCs w:val="22"/>
        </w:rPr>
      </w:pPr>
      <w:r w:rsidRPr="007E23DF">
        <w:rPr>
          <w:b/>
          <w:color w:val="002060"/>
          <w:sz w:val="22"/>
          <w:szCs w:val="22"/>
        </w:rPr>
        <w:t xml:space="preserve">«Система оценивания </w:t>
      </w:r>
      <w:proofErr w:type="gramStart"/>
      <w:r w:rsidRPr="007E23DF">
        <w:rPr>
          <w:b/>
          <w:color w:val="002060"/>
          <w:sz w:val="22"/>
          <w:szCs w:val="22"/>
        </w:rPr>
        <w:t>п</w:t>
      </w:r>
      <w:bookmarkStart w:id="0" w:name="_GoBack"/>
      <w:bookmarkEnd w:id="0"/>
      <w:r w:rsidRPr="007E23DF">
        <w:rPr>
          <w:b/>
          <w:color w:val="002060"/>
          <w:sz w:val="22"/>
          <w:szCs w:val="22"/>
        </w:rPr>
        <w:t>редметных результатов</w:t>
      </w:r>
      <w:proofErr w:type="gramEnd"/>
      <w:r w:rsidRPr="007E23DF">
        <w:rPr>
          <w:b/>
          <w:color w:val="002060"/>
          <w:sz w:val="22"/>
          <w:szCs w:val="22"/>
        </w:rPr>
        <w:t xml:space="preserve"> обучающихся»</w:t>
      </w:r>
    </w:p>
    <w:p w:rsidR="00341EEC" w:rsidRPr="007E23DF" w:rsidRDefault="00341EEC" w:rsidP="00341EE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E23DF">
        <w:rPr>
          <w:rFonts w:eastAsia="Calibri"/>
          <w:b/>
          <w:color w:val="002060"/>
          <w:sz w:val="22"/>
          <w:szCs w:val="22"/>
          <w:lang w:eastAsia="en-US"/>
        </w:rPr>
        <w:t>Дата:</w:t>
      </w:r>
      <w:r w:rsidRPr="007E23DF">
        <w:rPr>
          <w:rFonts w:eastAsia="Calibri"/>
          <w:sz w:val="22"/>
          <w:szCs w:val="22"/>
          <w:lang w:eastAsia="en-US"/>
        </w:rPr>
        <w:t xml:space="preserve"> </w:t>
      </w:r>
      <w:r w:rsidR="00DC57DA" w:rsidRPr="007E23DF">
        <w:rPr>
          <w:rFonts w:eastAsia="Calibri"/>
          <w:sz w:val="22"/>
          <w:szCs w:val="22"/>
          <w:lang w:eastAsia="en-US"/>
        </w:rPr>
        <w:t>18.04</w:t>
      </w:r>
      <w:r w:rsidR="003474BF" w:rsidRPr="007E23DF">
        <w:rPr>
          <w:rFonts w:eastAsia="Calibri"/>
          <w:sz w:val="22"/>
          <w:szCs w:val="22"/>
          <w:lang w:eastAsia="en-US"/>
        </w:rPr>
        <w:t>.2024</w:t>
      </w:r>
    </w:p>
    <w:p w:rsidR="00341EEC" w:rsidRPr="007E23DF" w:rsidRDefault="00341EEC" w:rsidP="00341EE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E23DF">
        <w:rPr>
          <w:rFonts w:eastAsia="Calibri"/>
          <w:b/>
          <w:color w:val="002060"/>
          <w:sz w:val="22"/>
          <w:szCs w:val="22"/>
          <w:lang w:eastAsia="en-US"/>
        </w:rPr>
        <w:t>Место проведения:</w:t>
      </w:r>
      <w:r w:rsidRPr="007E23DF">
        <w:rPr>
          <w:rFonts w:eastAsia="Calibri"/>
          <w:color w:val="002060"/>
          <w:sz w:val="22"/>
          <w:szCs w:val="22"/>
          <w:lang w:eastAsia="en-US"/>
        </w:rPr>
        <w:t xml:space="preserve"> </w:t>
      </w:r>
      <w:r w:rsidR="00B46AF9" w:rsidRPr="007E23DF">
        <w:rPr>
          <w:rFonts w:eastAsia="Calibri"/>
          <w:sz w:val="22"/>
          <w:szCs w:val="22"/>
          <w:lang w:eastAsia="en-US"/>
        </w:rPr>
        <w:t>МБОУ ООШ №5 (</w:t>
      </w:r>
      <w:r w:rsidRPr="007E23DF">
        <w:rPr>
          <w:rFonts w:eastAsia="Calibri"/>
          <w:sz w:val="22"/>
          <w:szCs w:val="22"/>
          <w:lang w:eastAsia="en-US"/>
        </w:rPr>
        <w:t>г. Бугуруслан, ул. Строителей, д.2)</w:t>
      </w:r>
    </w:p>
    <w:p w:rsidR="00341EEC" w:rsidRPr="007E23DF" w:rsidRDefault="00341EEC" w:rsidP="00341EE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E23DF">
        <w:rPr>
          <w:rFonts w:eastAsia="Calibri"/>
          <w:b/>
          <w:color w:val="002060"/>
          <w:sz w:val="22"/>
          <w:szCs w:val="22"/>
          <w:lang w:eastAsia="en-US"/>
        </w:rPr>
        <w:t>Начало мероприятия:</w:t>
      </w:r>
      <w:r w:rsidRPr="007E23DF">
        <w:rPr>
          <w:rFonts w:eastAsia="Calibri"/>
          <w:color w:val="002060"/>
          <w:sz w:val="22"/>
          <w:szCs w:val="22"/>
          <w:lang w:eastAsia="en-US"/>
        </w:rPr>
        <w:t xml:space="preserve"> </w:t>
      </w:r>
      <w:r w:rsidR="00DC57DA" w:rsidRPr="007E23DF">
        <w:rPr>
          <w:rFonts w:eastAsia="Calibri"/>
          <w:sz w:val="22"/>
          <w:szCs w:val="22"/>
          <w:lang w:eastAsia="en-US"/>
        </w:rPr>
        <w:t>10.30</w:t>
      </w:r>
    </w:p>
    <w:p w:rsidR="00341EEC" w:rsidRPr="007E23DF" w:rsidRDefault="00341EEC" w:rsidP="00341EEC">
      <w:pPr>
        <w:spacing w:line="276" w:lineRule="auto"/>
        <w:jc w:val="center"/>
        <w:rPr>
          <w:rFonts w:eastAsia="Calibri"/>
          <w:b/>
          <w:color w:val="002060"/>
          <w:sz w:val="22"/>
          <w:szCs w:val="22"/>
          <w:lang w:eastAsia="en-US"/>
        </w:rPr>
      </w:pPr>
      <w:r w:rsidRPr="007E23DF">
        <w:rPr>
          <w:rFonts w:eastAsia="Calibri"/>
          <w:b/>
          <w:color w:val="002060"/>
          <w:sz w:val="22"/>
          <w:szCs w:val="22"/>
          <w:lang w:eastAsia="en-US"/>
        </w:rPr>
        <w:t>Повестка дня</w:t>
      </w:r>
    </w:p>
    <w:tbl>
      <w:tblPr>
        <w:tblW w:w="15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410"/>
        <w:gridCol w:w="851"/>
        <w:gridCol w:w="425"/>
        <w:gridCol w:w="3544"/>
        <w:gridCol w:w="2520"/>
      </w:tblGrid>
      <w:tr w:rsidR="00341EEC" w:rsidRPr="007E23DF" w:rsidTr="007E23DF">
        <w:trPr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b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341EEC" w:rsidRPr="007E23DF" w:rsidTr="007E23DF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725FAD" w:rsidP="003474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sz w:val="22"/>
                <w:szCs w:val="22"/>
                <w:lang w:eastAsia="en-US"/>
              </w:rPr>
              <w:t>10.00-10.30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sz w:val="22"/>
                <w:szCs w:val="22"/>
                <w:lang w:eastAsia="en-US"/>
              </w:rPr>
              <w:t>Регистрация участников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74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sz w:val="22"/>
                <w:szCs w:val="22"/>
                <w:lang w:eastAsia="en-US"/>
              </w:rPr>
              <w:t>Максимова М.В., заместитель директора по УВР</w:t>
            </w:r>
          </w:p>
        </w:tc>
      </w:tr>
      <w:tr w:rsidR="003474BF" w:rsidRPr="007E23DF" w:rsidTr="007E23DF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7E23DF" w:rsidRDefault="00725FAD" w:rsidP="003474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sz w:val="22"/>
                <w:szCs w:val="22"/>
                <w:lang w:eastAsia="en-US"/>
              </w:rPr>
              <w:t>10. 30 -10.45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7E23DF" w:rsidRDefault="001D2E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sz w:val="22"/>
                <w:szCs w:val="22"/>
                <w:lang w:eastAsia="en-US"/>
              </w:rPr>
              <w:t>Система оценивания предметных результатов обучающихся</w:t>
            </w:r>
            <w:r w:rsidR="003474BF" w:rsidRPr="007E23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Кузнецова С.Г., учитель начальных классов</w:t>
            </w:r>
          </w:p>
          <w:p w:rsidR="001D2E6A" w:rsidRPr="007E23DF" w:rsidRDefault="001D2E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Болычевская Н.В., учитель начальных классов</w:t>
            </w:r>
          </w:p>
        </w:tc>
      </w:tr>
      <w:tr w:rsidR="00341EEC" w:rsidRPr="007E23DF" w:rsidTr="00341EEC">
        <w:trPr>
          <w:trHeight w:val="422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ПРАКТИЧЕСКИЙ БЛОК</w:t>
            </w:r>
          </w:p>
        </w:tc>
      </w:tr>
      <w:tr w:rsidR="00341EEC" w:rsidRPr="007E23DF" w:rsidTr="00A556BE">
        <w:trPr>
          <w:trHeight w:val="42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 груп</w:t>
            </w:r>
            <w:r w:rsidR="003474BF"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па – Максимова М.В., зам.</w:t>
            </w: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директора по УВР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группа – Губанова Л.В., </w:t>
            </w:r>
            <w:proofErr w:type="spellStart"/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ВР</w:t>
            </w:r>
          </w:p>
        </w:tc>
      </w:tr>
      <w:tr w:rsidR="00341EEC" w:rsidRPr="007E23DF" w:rsidTr="00A556BE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Урок</w:t>
            </w:r>
            <w:r w:rsid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тема,класс</w:t>
            </w:r>
            <w:proofErr w:type="spellEnd"/>
            <w:r w:rsidR="003474BF"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7E23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Урок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тема,класс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EC" w:rsidRPr="007E23DF" w:rsidRDefault="00341E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Учитель </w:t>
            </w:r>
          </w:p>
        </w:tc>
      </w:tr>
      <w:tr w:rsidR="001D2E6A" w:rsidRPr="007E23DF" w:rsidTr="00A556BE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10.50-11.30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 w:rsidP="00834D4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Урок алгебры: «Линейная функция и ее график», 7а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Хамитова</w:t>
            </w:r>
            <w:proofErr w:type="spellEnd"/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Ю.Е., учитель математики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 w:rsidP="003F7818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10.50-11.30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Урок русского языка: «</w:t>
            </w:r>
            <w:r w:rsidR="00A556BE"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Звуки и буквы. Установление соотношений звукового и буквенного разбора», 1а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Миронова Л.В., учитель начальных классов</w:t>
            </w:r>
          </w:p>
        </w:tc>
      </w:tr>
      <w:tr w:rsidR="00725FAD" w:rsidRPr="007E23DF" w:rsidTr="000400C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11.30 – 11.50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Самоанализ и анализ урока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3F7818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11.30 – 11.50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Самоанализ и анализ урока</w:t>
            </w:r>
          </w:p>
        </w:tc>
      </w:tr>
      <w:tr w:rsidR="001D2E6A" w:rsidRPr="007E23DF" w:rsidTr="00A556BE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11.50-12.30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Урок английского языка: «В Эдинбург на каникулы», 6в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Матвиенко И.С., учитель английского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 w:rsidP="003F7818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11.50-12.30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Урок математики: «Расчетные задачи на увеличение, уменьшение величины в несколько раз», 2б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6A" w:rsidRPr="007E23DF" w:rsidRDefault="001D2E6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Попова Л.П., учитель начальных классов</w:t>
            </w:r>
          </w:p>
        </w:tc>
      </w:tr>
      <w:tr w:rsidR="00725FAD" w:rsidRPr="007E23DF" w:rsidTr="001C5F5A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12.30- 12.50-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Самоанализ и анализ урока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12.30- 12.50-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Самоанализ и анализ урока</w:t>
            </w:r>
          </w:p>
        </w:tc>
      </w:tr>
      <w:tr w:rsidR="00725FAD" w:rsidRPr="007E23DF" w:rsidTr="00A556BE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12.50-13.30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Урок физической культуры: «Волейбол. Техника приема и передачи мяча в игре волейбол», 6б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Демян</w:t>
            </w:r>
            <w:proofErr w:type="spellEnd"/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Т.Н., учитель физической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12.50-13.30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Урок русского языка: «Глаголы совершенного и несовершенного вида», 5а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Шнайдер А.А., учитель русского языка и литературы</w:t>
            </w:r>
          </w:p>
        </w:tc>
      </w:tr>
      <w:tr w:rsidR="00725FAD" w:rsidRPr="007E23DF" w:rsidTr="00A568D0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13.30 – 13.40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Самоанализ и анализ урока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13.30 – 13.40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Самоанализ и анализ урока</w:t>
            </w:r>
          </w:p>
        </w:tc>
      </w:tr>
      <w:tr w:rsidR="00725FAD" w:rsidRPr="007E23DF" w:rsidTr="00A556BE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13.40-13. 50</w:t>
            </w:r>
          </w:p>
        </w:tc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Подведение итогов работы РСП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D" w:rsidRPr="007E23DF" w:rsidRDefault="00725FAD" w:rsidP="00725FAD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Деревяшкина</w:t>
            </w:r>
            <w:proofErr w:type="spellEnd"/>
            <w:r w:rsidRPr="007E23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О.А., методист ИМЦ</w:t>
            </w:r>
          </w:p>
        </w:tc>
      </w:tr>
    </w:tbl>
    <w:p w:rsidR="00341EEC" w:rsidRPr="007E23DF" w:rsidRDefault="00341EEC" w:rsidP="00341EEC">
      <w:pPr>
        <w:rPr>
          <w:sz w:val="22"/>
          <w:szCs w:val="22"/>
        </w:rPr>
      </w:pPr>
    </w:p>
    <w:p w:rsidR="00432906" w:rsidRPr="007E23DF" w:rsidRDefault="00432906">
      <w:pPr>
        <w:rPr>
          <w:sz w:val="22"/>
          <w:szCs w:val="22"/>
        </w:rPr>
      </w:pPr>
    </w:p>
    <w:sectPr w:rsidR="00432906" w:rsidRPr="007E23DF" w:rsidSect="00B46A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F"/>
    <w:rsid w:val="001D2E6A"/>
    <w:rsid w:val="00341EEC"/>
    <w:rsid w:val="003474BF"/>
    <w:rsid w:val="00432906"/>
    <w:rsid w:val="006E1502"/>
    <w:rsid w:val="00725FAD"/>
    <w:rsid w:val="007A2DCF"/>
    <w:rsid w:val="007E23DF"/>
    <w:rsid w:val="00834D4D"/>
    <w:rsid w:val="00992254"/>
    <w:rsid w:val="009E47E8"/>
    <w:rsid w:val="00A556BE"/>
    <w:rsid w:val="00B46AF9"/>
    <w:rsid w:val="00D16F9E"/>
    <w:rsid w:val="00D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858E"/>
  <w15:docId w15:val="{22DCD167-264B-47C9-88E6-214BA659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2024-04-15T11:02:00Z</cp:lastPrinted>
  <dcterms:created xsi:type="dcterms:W3CDTF">2023-12-05T06:50:00Z</dcterms:created>
  <dcterms:modified xsi:type="dcterms:W3CDTF">2024-04-15T11:03:00Z</dcterms:modified>
</cp:coreProperties>
</file>